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200" w:vertAnchor="text" w:horzAnchor="margin" w:tblpXSpec="center" w:tblpY="-180"/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8"/>
        <w:gridCol w:w="5058"/>
      </w:tblGrid>
      <w:tr w:rsidR="00115766" w14:paraId="07CE6D7B" w14:textId="77777777" w:rsidTr="00803CA5">
        <w:trPr>
          <w:trHeight w:val="2469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14:paraId="66ED3293" w14:textId="77777777" w:rsidR="00115766" w:rsidRDefault="00115766" w:rsidP="00115766">
            <w:pPr>
              <w:spacing w:line="300" w:lineRule="exact"/>
              <w:rPr>
                <w:sz w:val="28"/>
                <w:szCs w:val="28"/>
                <w:lang w:val="tt-RU"/>
              </w:rPr>
            </w:pPr>
          </w:p>
          <w:p w14:paraId="34BA1788" w14:textId="77777777" w:rsidR="00115766" w:rsidRDefault="00115766" w:rsidP="00115766">
            <w:pPr>
              <w:spacing w:line="300" w:lineRule="exac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РЕСПУБЛИКА ТАТАРСТАН</w:t>
            </w:r>
          </w:p>
          <w:p w14:paraId="622585FC" w14:textId="77777777" w:rsidR="00115766" w:rsidRDefault="00115766" w:rsidP="00115766">
            <w:pPr>
              <w:spacing w:line="300" w:lineRule="exac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Исполнительный комитет</w:t>
            </w:r>
          </w:p>
          <w:p w14:paraId="5491FC9F" w14:textId="77777777" w:rsidR="00115766" w:rsidRDefault="00115766" w:rsidP="00115766">
            <w:pPr>
              <w:spacing w:line="300" w:lineRule="exac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Кармалинского сельского поселения Нижнекамского муниципального района</w:t>
            </w:r>
          </w:p>
          <w:p w14:paraId="7F954510" w14:textId="77777777" w:rsidR="00115766" w:rsidRDefault="00115766" w:rsidP="00115766">
            <w:pPr>
              <w:spacing w:line="300" w:lineRule="exact"/>
              <w:jc w:val="center"/>
              <w:rPr>
                <w:sz w:val="28"/>
                <w:szCs w:val="28"/>
                <w:lang w:val="tt-RU"/>
              </w:rPr>
            </w:pPr>
          </w:p>
          <w:p w14:paraId="1C8766D5" w14:textId="77777777" w:rsidR="00115766" w:rsidRDefault="00115766" w:rsidP="00115766">
            <w:pPr>
              <w:spacing w:line="220" w:lineRule="exact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423598, Нижнекамский район, </w:t>
            </w:r>
          </w:p>
          <w:p w14:paraId="1180C223" w14:textId="77777777" w:rsidR="00115766" w:rsidRDefault="00115766" w:rsidP="00115766">
            <w:pPr>
              <w:spacing w:line="220" w:lineRule="exact"/>
              <w:jc w:val="center"/>
              <w:rPr>
                <w:lang w:val="tt-RU"/>
              </w:rPr>
            </w:pPr>
            <w:r>
              <w:rPr>
                <w:lang w:val="tt-RU"/>
              </w:rPr>
              <w:t>с. Кармалы, ул. Пионерская, 1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14:paraId="13A47A81" w14:textId="77777777" w:rsidR="00115766" w:rsidRDefault="00115766" w:rsidP="00115766">
            <w:pPr>
              <w:spacing w:line="300" w:lineRule="exact"/>
              <w:rPr>
                <w:sz w:val="28"/>
                <w:szCs w:val="28"/>
                <w:lang w:val="tt-RU"/>
              </w:rPr>
            </w:pPr>
          </w:p>
          <w:p w14:paraId="27FC6CC6" w14:textId="77777777" w:rsidR="00115766" w:rsidRDefault="00115766" w:rsidP="00115766">
            <w:pPr>
              <w:spacing w:line="300" w:lineRule="exac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     ТАТАРСТАН РЕСПУБЛИКАСЫ </w:t>
            </w:r>
          </w:p>
          <w:p w14:paraId="19E5AD77" w14:textId="77777777" w:rsidR="00115766" w:rsidRDefault="00115766" w:rsidP="00115766">
            <w:pPr>
              <w:spacing w:line="300" w:lineRule="exac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Түбән Кама муниципаль районы</w:t>
            </w:r>
          </w:p>
          <w:p w14:paraId="1B3C774A" w14:textId="77777777" w:rsidR="00115766" w:rsidRDefault="00115766" w:rsidP="00115766">
            <w:pPr>
              <w:spacing w:line="300" w:lineRule="exac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Кармалы авыл жирлеге</w:t>
            </w:r>
          </w:p>
          <w:p w14:paraId="79B9092D" w14:textId="77777777" w:rsidR="00115766" w:rsidRDefault="00115766" w:rsidP="00115766">
            <w:pPr>
              <w:spacing w:line="300" w:lineRule="exac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Башкарма комитеты </w:t>
            </w:r>
          </w:p>
          <w:p w14:paraId="4AA2057F" w14:textId="77777777" w:rsidR="00115766" w:rsidRDefault="00115766" w:rsidP="00115766">
            <w:pPr>
              <w:spacing w:line="300" w:lineRule="exact"/>
              <w:jc w:val="center"/>
              <w:rPr>
                <w:sz w:val="28"/>
                <w:szCs w:val="28"/>
                <w:lang w:val="tt-RU"/>
              </w:rPr>
            </w:pPr>
          </w:p>
          <w:p w14:paraId="44B9C69B" w14:textId="77777777" w:rsidR="00115766" w:rsidRDefault="00115766" w:rsidP="00115766">
            <w:pPr>
              <w:spacing w:line="300" w:lineRule="exact"/>
              <w:jc w:val="center"/>
              <w:rPr>
                <w:sz w:val="28"/>
                <w:szCs w:val="28"/>
                <w:lang w:val="tt-RU"/>
              </w:rPr>
            </w:pPr>
          </w:p>
          <w:p w14:paraId="2605109C" w14:textId="77777777" w:rsidR="00115766" w:rsidRDefault="00115766" w:rsidP="00115766">
            <w:pPr>
              <w:spacing w:line="220" w:lineRule="exact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423598, Түбән Кама  районы, </w:t>
            </w:r>
          </w:p>
          <w:p w14:paraId="2B5B0485" w14:textId="77777777" w:rsidR="00115766" w:rsidRDefault="00115766" w:rsidP="00115766">
            <w:pPr>
              <w:spacing w:line="220" w:lineRule="exact"/>
              <w:jc w:val="center"/>
              <w:rPr>
                <w:szCs w:val="24"/>
                <w:lang w:val="tt-RU"/>
              </w:rPr>
            </w:pPr>
            <w:r>
              <w:rPr>
                <w:lang w:val="tt-RU"/>
              </w:rPr>
              <w:t>Кармалы авылы,Пионер урамы, 1</w:t>
            </w:r>
          </w:p>
          <w:p w14:paraId="5DC91F9B" w14:textId="77777777" w:rsidR="00115766" w:rsidRDefault="00115766" w:rsidP="00115766">
            <w:pPr>
              <w:jc w:val="center"/>
              <w:rPr>
                <w:sz w:val="16"/>
                <w:szCs w:val="16"/>
                <w:lang w:val="tt-RU"/>
              </w:rPr>
            </w:pPr>
          </w:p>
        </w:tc>
      </w:tr>
      <w:tr w:rsidR="00115766" w14:paraId="6E7F4B20" w14:textId="77777777" w:rsidTr="00803CA5">
        <w:trPr>
          <w:trHeight w:val="47"/>
        </w:trPr>
        <w:tc>
          <w:tcPr>
            <w:tcW w:w="1011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54AB7F1" w14:textId="77777777" w:rsidR="00115766" w:rsidRDefault="00115766" w:rsidP="00115766">
            <w:pPr>
              <w:jc w:val="center"/>
              <w:rPr>
                <w:bCs/>
              </w:rPr>
            </w:pPr>
            <w:r>
              <w:rPr>
                <w:lang w:val="tt-RU"/>
              </w:rPr>
              <w:t xml:space="preserve">тел./факс (8555) 33-39-17, электронный адрес: </w:t>
            </w:r>
            <w:r>
              <w:fldChar w:fldCharType="begin"/>
            </w:r>
            <w:r>
              <w:instrText xml:space="preserve"> HYPERLINK "mailto:%20Karmalinskoe.sp@tatar.ru" </w:instrText>
            </w:r>
            <w:r>
              <w:fldChar w:fldCharType="separate"/>
            </w:r>
            <w:r>
              <w:rPr>
                <w:rStyle w:val="a8"/>
                <w:bCs/>
              </w:rPr>
              <w:t>Karmalinskoe.sp@tatar.ru</w:t>
            </w:r>
            <w:r>
              <w:rPr>
                <w:rStyle w:val="a8"/>
                <w:bCs/>
              </w:rPr>
              <w:fldChar w:fldCharType="end"/>
            </w:r>
            <w:r>
              <w:rPr>
                <w:bCs/>
              </w:rPr>
              <w:t xml:space="preserve">, сайт: </w:t>
            </w:r>
            <w:r>
              <w:rPr>
                <w:bCs/>
                <w:lang w:val="en-US"/>
              </w:rPr>
              <w:t>www</w:t>
            </w:r>
            <w:r>
              <w:rPr>
                <w:bCs/>
              </w:rPr>
              <w:t>.</w:t>
            </w:r>
            <w:proofErr w:type="spellStart"/>
            <w:r>
              <w:rPr>
                <w:bCs/>
                <w:lang w:val="en-US"/>
              </w:rPr>
              <w:t>karmalinskoe</w:t>
            </w:r>
            <w:proofErr w:type="spellEnd"/>
            <w:r>
              <w:rPr>
                <w:bCs/>
              </w:rPr>
              <w:t>-</w:t>
            </w:r>
            <w:proofErr w:type="spellStart"/>
            <w:r>
              <w:rPr>
                <w:bCs/>
                <w:lang w:val="en-US"/>
              </w:rPr>
              <w:t>sp</w:t>
            </w:r>
            <w:proofErr w:type="spellEnd"/>
            <w:r>
              <w:rPr>
                <w:bCs/>
              </w:rPr>
              <w:t>.</w:t>
            </w:r>
            <w:proofErr w:type="spellStart"/>
            <w:r>
              <w:rPr>
                <w:bCs/>
                <w:lang w:val="en-US"/>
              </w:rPr>
              <w:t>ru</w:t>
            </w:r>
            <w:proofErr w:type="spellEnd"/>
          </w:p>
        </w:tc>
      </w:tr>
    </w:tbl>
    <w:p w14:paraId="2471FBC5" w14:textId="77777777" w:rsidR="00115766" w:rsidRDefault="00115766" w:rsidP="00115766">
      <w:pPr>
        <w:rPr>
          <w:b/>
          <w:sz w:val="28"/>
          <w:szCs w:val="28"/>
          <w:lang w:val="tt-RU"/>
        </w:rPr>
      </w:pPr>
    </w:p>
    <w:p w14:paraId="43D472D5" w14:textId="77777777" w:rsidR="00115766" w:rsidRDefault="00115766" w:rsidP="00115766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      ПОСТАНОВЛЕНИЕ                                                          КАРАР</w:t>
      </w:r>
    </w:p>
    <w:p w14:paraId="48462D0B" w14:textId="77777777" w:rsidR="00115766" w:rsidRDefault="00115766" w:rsidP="00115766">
      <w:pPr>
        <w:rPr>
          <w:sz w:val="28"/>
          <w:szCs w:val="28"/>
          <w:lang w:val="tt-RU"/>
        </w:rPr>
      </w:pPr>
    </w:p>
    <w:p w14:paraId="473AECC4" w14:textId="77777777" w:rsidR="00115766" w:rsidRDefault="00115766" w:rsidP="00115766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от 14.11.2025 г.                                                                                               № 36</w:t>
      </w:r>
    </w:p>
    <w:p w14:paraId="3A99F904" w14:textId="77777777" w:rsidR="00115766" w:rsidRPr="0012465B" w:rsidRDefault="00115766" w:rsidP="00115766">
      <w:pPr>
        <w:jc w:val="center"/>
        <w:rPr>
          <w:color w:val="171717"/>
          <w:sz w:val="32"/>
          <w:szCs w:val="32"/>
        </w:rPr>
      </w:pPr>
    </w:p>
    <w:p w14:paraId="3FF2D1D0" w14:textId="77777777" w:rsidR="00115766" w:rsidRPr="0012465B" w:rsidRDefault="00115766" w:rsidP="00115766">
      <w:pPr>
        <w:rPr>
          <w:b/>
          <w:color w:val="171717"/>
          <w:sz w:val="28"/>
          <w:szCs w:val="28"/>
        </w:rPr>
      </w:pPr>
    </w:p>
    <w:p w14:paraId="6167FDB7" w14:textId="77777777" w:rsidR="00115766" w:rsidRPr="0012465B" w:rsidRDefault="00115766" w:rsidP="00115766">
      <w:pPr>
        <w:jc w:val="center"/>
        <w:rPr>
          <w:b/>
          <w:color w:val="171717"/>
          <w:sz w:val="26"/>
          <w:szCs w:val="26"/>
        </w:rPr>
      </w:pPr>
      <w:r w:rsidRPr="0012465B">
        <w:rPr>
          <w:b/>
          <w:color w:val="171717"/>
          <w:sz w:val="26"/>
          <w:szCs w:val="26"/>
        </w:rPr>
        <w:t>Об утверждении Порядка и методики планирования бюджетных</w:t>
      </w:r>
    </w:p>
    <w:p w14:paraId="6D7D378F" w14:textId="77777777" w:rsidR="00115766" w:rsidRPr="0012465B" w:rsidRDefault="00115766" w:rsidP="00115766">
      <w:pPr>
        <w:jc w:val="center"/>
        <w:rPr>
          <w:b/>
          <w:color w:val="171717"/>
          <w:sz w:val="26"/>
          <w:szCs w:val="26"/>
        </w:rPr>
      </w:pPr>
      <w:r w:rsidRPr="0012465B">
        <w:rPr>
          <w:b/>
          <w:color w:val="171717"/>
          <w:sz w:val="26"/>
          <w:szCs w:val="26"/>
        </w:rPr>
        <w:t xml:space="preserve">ассигнований бюджета </w:t>
      </w:r>
      <w:proofErr w:type="spellStart"/>
      <w:r w:rsidRPr="0012465B">
        <w:rPr>
          <w:b/>
          <w:color w:val="171717"/>
          <w:sz w:val="26"/>
          <w:szCs w:val="26"/>
        </w:rPr>
        <w:t>Кармалинского</w:t>
      </w:r>
      <w:proofErr w:type="spellEnd"/>
      <w:r w:rsidRPr="0012465B">
        <w:rPr>
          <w:b/>
          <w:color w:val="171717"/>
          <w:sz w:val="26"/>
          <w:szCs w:val="26"/>
        </w:rPr>
        <w:t xml:space="preserve"> сельского поселения Нижнекамского муниципального района Республики Татарстан на 2026 год и на плановый период 2027 и 2028 годов</w:t>
      </w:r>
    </w:p>
    <w:p w14:paraId="77C9603B" w14:textId="77777777" w:rsidR="00115766" w:rsidRPr="0012465B" w:rsidRDefault="00115766" w:rsidP="00115766">
      <w:pPr>
        <w:jc w:val="both"/>
        <w:rPr>
          <w:color w:val="171717"/>
          <w:sz w:val="26"/>
          <w:szCs w:val="26"/>
        </w:rPr>
      </w:pPr>
    </w:p>
    <w:p w14:paraId="037DBE3C" w14:textId="77777777" w:rsidR="00115766" w:rsidRPr="0012465B" w:rsidRDefault="00115766" w:rsidP="00115766">
      <w:pPr>
        <w:spacing w:after="120"/>
        <w:ind w:firstLine="708"/>
        <w:jc w:val="both"/>
        <w:rPr>
          <w:sz w:val="24"/>
          <w:szCs w:val="24"/>
          <w:lang w:eastAsia="ar-SA"/>
        </w:rPr>
      </w:pPr>
      <w:r w:rsidRPr="0012465B">
        <w:rPr>
          <w:sz w:val="24"/>
          <w:szCs w:val="24"/>
          <w:lang w:eastAsia="ar-SA"/>
        </w:rPr>
        <w:t>В соответствии со статьей 174.2 Бюджетного кодекса Российской Федерации и в целях формирования бюджета МО «</w:t>
      </w:r>
      <w:proofErr w:type="spellStart"/>
      <w:r w:rsidRPr="0012465B">
        <w:rPr>
          <w:sz w:val="24"/>
          <w:szCs w:val="24"/>
          <w:lang w:eastAsia="ar-SA"/>
        </w:rPr>
        <w:t>Кармалинское</w:t>
      </w:r>
      <w:proofErr w:type="spellEnd"/>
      <w:r w:rsidRPr="0012465B">
        <w:rPr>
          <w:sz w:val="24"/>
          <w:szCs w:val="24"/>
          <w:lang w:eastAsia="ar-SA"/>
        </w:rPr>
        <w:t xml:space="preserve"> сельское поселение» на 2026 год и плановый период 2027 и 2028 годов, руководствуясь Уставом МО «</w:t>
      </w:r>
      <w:proofErr w:type="spellStart"/>
      <w:r w:rsidRPr="0012465B">
        <w:rPr>
          <w:sz w:val="24"/>
          <w:szCs w:val="24"/>
          <w:lang w:eastAsia="ar-SA"/>
        </w:rPr>
        <w:t>Кармалинское</w:t>
      </w:r>
      <w:proofErr w:type="spellEnd"/>
      <w:r w:rsidRPr="0012465B">
        <w:rPr>
          <w:sz w:val="24"/>
          <w:szCs w:val="24"/>
          <w:lang w:eastAsia="ar-SA"/>
        </w:rPr>
        <w:t xml:space="preserve"> сельское поселение»</w:t>
      </w:r>
    </w:p>
    <w:p w14:paraId="09F7AE96" w14:textId="77777777" w:rsidR="00115766" w:rsidRPr="0012465B" w:rsidRDefault="00115766" w:rsidP="00115766">
      <w:pPr>
        <w:jc w:val="both"/>
        <w:rPr>
          <w:color w:val="171717"/>
          <w:sz w:val="26"/>
          <w:szCs w:val="26"/>
        </w:rPr>
      </w:pPr>
    </w:p>
    <w:p w14:paraId="7DF1591A" w14:textId="77777777" w:rsidR="00115766" w:rsidRPr="0012465B" w:rsidRDefault="00115766" w:rsidP="00115766">
      <w:pPr>
        <w:tabs>
          <w:tab w:val="left" w:pos="1160"/>
        </w:tabs>
        <w:jc w:val="both"/>
        <w:rPr>
          <w:color w:val="171717"/>
          <w:sz w:val="26"/>
          <w:szCs w:val="26"/>
        </w:rPr>
      </w:pPr>
      <w:r w:rsidRPr="0012465B">
        <w:rPr>
          <w:color w:val="171717"/>
          <w:sz w:val="26"/>
          <w:szCs w:val="26"/>
        </w:rPr>
        <w:t>П о с т а н о в л я ю:</w:t>
      </w:r>
    </w:p>
    <w:p w14:paraId="2EF42585" w14:textId="77777777" w:rsidR="00115766" w:rsidRPr="0012465B" w:rsidRDefault="00115766" w:rsidP="00115766">
      <w:pPr>
        <w:jc w:val="both"/>
        <w:rPr>
          <w:color w:val="171717"/>
          <w:spacing w:val="40"/>
          <w:sz w:val="28"/>
          <w:szCs w:val="28"/>
        </w:rPr>
      </w:pPr>
    </w:p>
    <w:p w14:paraId="67502885" w14:textId="77777777" w:rsidR="00115766" w:rsidRPr="0012465B" w:rsidRDefault="00115766" w:rsidP="00115766">
      <w:pPr>
        <w:tabs>
          <w:tab w:val="left" w:pos="1134"/>
        </w:tabs>
        <w:jc w:val="both"/>
        <w:rPr>
          <w:color w:val="171717"/>
          <w:sz w:val="28"/>
          <w:szCs w:val="28"/>
        </w:rPr>
      </w:pPr>
      <w:r w:rsidRPr="0012465B">
        <w:rPr>
          <w:color w:val="171717"/>
          <w:sz w:val="28"/>
          <w:szCs w:val="28"/>
        </w:rPr>
        <w:t>1. Утвердить Порядок планирования бюджетных ассигнований на 2026 год и на плановый период 2027 и 2028 годов согласно приложению 1 к настоящему постановлению.</w:t>
      </w:r>
    </w:p>
    <w:p w14:paraId="092F61EB" w14:textId="77777777" w:rsidR="00115766" w:rsidRPr="0012465B" w:rsidRDefault="00115766" w:rsidP="00115766">
      <w:pPr>
        <w:tabs>
          <w:tab w:val="left" w:pos="1134"/>
        </w:tabs>
        <w:jc w:val="both"/>
        <w:rPr>
          <w:color w:val="171717"/>
          <w:sz w:val="28"/>
          <w:szCs w:val="28"/>
        </w:rPr>
      </w:pPr>
      <w:r w:rsidRPr="0012465B">
        <w:rPr>
          <w:color w:val="171717"/>
          <w:sz w:val="28"/>
          <w:szCs w:val="28"/>
        </w:rPr>
        <w:t xml:space="preserve">2. Утвердить методику планирования бюджетных ассигнований на 2026 год и на плановый период 2027 и 2028 годов согласно приложению 2 к настоящему постановлению. </w:t>
      </w:r>
    </w:p>
    <w:p w14:paraId="79CC218D" w14:textId="77777777" w:rsidR="00115766" w:rsidRPr="0012465B" w:rsidRDefault="00115766" w:rsidP="00115766">
      <w:pPr>
        <w:jc w:val="both"/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  <w:t>3</w:t>
      </w:r>
      <w:r w:rsidRPr="0012465B">
        <w:rPr>
          <w:color w:val="171717"/>
          <w:sz w:val="28"/>
          <w:szCs w:val="28"/>
        </w:rPr>
        <w:t>. Постановление вступает в силу с 14 ноября 2025 года.</w:t>
      </w:r>
    </w:p>
    <w:p w14:paraId="27300C5E" w14:textId="77777777" w:rsidR="00115766" w:rsidRDefault="00115766" w:rsidP="00115766">
      <w:pPr>
        <w:jc w:val="both"/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  <w:t>4</w:t>
      </w:r>
      <w:r w:rsidRPr="0012465B">
        <w:rPr>
          <w:color w:val="171717"/>
          <w:sz w:val="28"/>
          <w:szCs w:val="28"/>
        </w:rPr>
        <w:t>.</w:t>
      </w:r>
      <w:r w:rsidRPr="00B12A66">
        <w:rPr>
          <w:color w:val="171717"/>
          <w:sz w:val="28"/>
          <w:szCs w:val="28"/>
        </w:rPr>
        <w:t>Обнародовать настоящее постановление на специально-оборудованных информационных стендах и на официальном сайте поселения.</w:t>
      </w:r>
    </w:p>
    <w:p w14:paraId="79574C95" w14:textId="77777777" w:rsidR="00115766" w:rsidRPr="00B12A66" w:rsidRDefault="00115766" w:rsidP="00115766">
      <w:pPr>
        <w:jc w:val="both"/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  <w:t xml:space="preserve">5. </w:t>
      </w:r>
      <w:r w:rsidRPr="00B12A66">
        <w:rPr>
          <w:color w:val="171717"/>
          <w:sz w:val="28"/>
          <w:szCs w:val="28"/>
        </w:rPr>
        <w:t>Контроль за исполнением настоящего постановления оставляю за собой.</w:t>
      </w:r>
    </w:p>
    <w:p w14:paraId="2521F98D" w14:textId="77777777" w:rsidR="00115766" w:rsidRPr="00B12A66" w:rsidRDefault="00115766" w:rsidP="00115766">
      <w:pPr>
        <w:jc w:val="both"/>
        <w:rPr>
          <w:color w:val="171717"/>
          <w:sz w:val="28"/>
          <w:szCs w:val="28"/>
        </w:rPr>
      </w:pPr>
    </w:p>
    <w:p w14:paraId="236F4ECC" w14:textId="77777777" w:rsidR="00115766" w:rsidRPr="0012465B" w:rsidRDefault="00115766" w:rsidP="00115766">
      <w:pPr>
        <w:jc w:val="both"/>
        <w:rPr>
          <w:color w:val="171717"/>
          <w:sz w:val="26"/>
          <w:szCs w:val="26"/>
        </w:rPr>
      </w:pPr>
    </w:p>
    <w:p w14:paraId="002EA0E9" w14:textId="77777777" w:rsidR="00115766" w:rsidRPr="0012465B" w:rsidRDefault="00115766" w:rsidP="00115766">
      <w:pPr>
        <w:jc w:val="both"/>
        <w:rPr>
          <w:color w:val="171717"/>
          <w:sz w:val="26"/>
          <w:szCs w:val="26"/>
        </w:rPr>
      </w:pPr>
      <w:r w:rsidRPr="0012465B">
        <w:rPr>
          <w:color w:val="171717"/>
          <w:sz w:val="26"/>
          <w:szCs w:val="26"/>
        </w:rPr>
        <w:t xml:space="preserve">  </w:t>
      </w:r>
    </w:p>
    <w:p w14:paraId="17DFB1FC" w14:textId="77777777" w:rsidR="00115766" w:rsidRPr="0012465B" w:rsidRDefault="00115766" w:rsidP="00115766">
      <w:pPr>
        <w:jc w:val="both"/>
        <w:rPr>
          <w:color w:val="171717"/>
          <w:sz w:val="26"/>
          <w:szCs w:val="26"/>
        </w:rPr>
      </w:pPr>
    </w:p>
    <w:p w14:paraId="7BBBD1E2" w14:textId="77777777" w:rsidR="00115766" w:rsidRPr="0012465B" w:rsidRDefault="00115766" w:rsidP="00115766">
      <w:pPr>
        <w:jc w:val="both"/>
        <w:rPr>
          <w:color w:val="171717"/>
          <w:sz w:val="26"/>
          <w:szCs w:val="26"/>
        </w:rPr>
      </w:pPr>
    </w:p>
    <w:p w14:paraId="6F6FC24B" w14:textId="77777777" w:rsidR="00115766" w:rsidRPr="0012465B" w:rsidRDefault="00115766" w:rsidP="00115766">
      <w:pPr>
        <w:jc w:val="both"/>
        <w:rPr>
          <w:color w:val="171717"/>
          <w:sz w:val="26"/>
          <w:szCs w:val="26"/>
        </w:rPr>
      </w:pPr>
    </w:p>
    <w:p w14:paraId="2D7D9894" w14:textId="77777777" w:rsidR="00115766" w:rsidRPr="0012465B" w:rsidRDefault="00115766" w:rsidP="00115766">
      <w:pPr>
        <w:jc w:val="both"/>
        <w:rPr>
          <w:color w:val="171717"/>
          <w:sz w:val="26"/>
          <w:szCs w:val="26"/>
        </w:rPr>
      </w:pPr>
      <w:r w:rsidRPr="0012465B">
        <w:rPr>
          <w:color w:val="171717"/>
          <w:sz w:val="26"/>
          <w:szCs w:val="26"/>
        </w:rPr>
        <w:t xml:space="preserve">                                                                                                 </w:t>
      </w:r>
      <w:r>
        <w:rPr>
          <w:color w:val="171717"/>
          <w:sz w:val="26"/>
          <w:szCs w:val="26"/>
        </w:rPr>
        <w:t xml:space="preserve">                           </w:t>
      </w:r>
      <w:r w:rsidRPr="0012465B">
        <w:rPr>
          <w:color w:val="171717"/>
          <w:sz w:val="26"/>
          <w:szCs w:val="26"/>
        </w:rPr>
        <w:t xml:space="preserve">   Н.В.</w:t>
      </w:r>
      <w:r>
        <w:rPr>
          <w:color w:val="171717"/>
          <w:sz w:val="26"/>
          <w:szCs w:val="26"/>
        </w:rPr>
        <w:t xml:space="preserve"> </w:t>
      </w:r>
      <w:r w:rsidRPr="0012465B">
        <w:rPr>
          <w:color w:val="171717"/>
          <w:sz w:val="26"/>
          <w:szCs w:val="26"/>
        </w:rPr>
        <w:t>Мальцева</w:t>
      </w:r>
    </w:p>
    <w:p w14:paraId="46533DCE" w14:textId="77777777" w:rsidR="00115766" w:rsidRPr="0012465B" w:rsidRDefault="00115766" w:rsidP="00115766">
      <w:pPr>
        <w:jc w:val="right"/>
        <w:rPr>
          <w:color w:val="171717"/>
          <w:sz w:val="26"/>
          <w:szCs w:val="26"/>
        </w:rPr>
      </w:pPr>
    </w:p>
    <w:p w14:paraId="0276F217" w14:textId="77777777" w:rsidR="00115766" w:rsidRPr="0012465B" w:rsidRDefault="00115766" w:rsidP="00115766">
      <w:pPr>
        <w:jc w:val="right"/>
        <w:rPr>
          <w:color w:val="171717"/>
          <w:sz w:val="26"/>
          <w:szCs w:val="26"/>
        </w:rPr>
      </w:pPr>
    </w:p>
    <w:p w14:paraId="2831FF33" w14:textId="77777777" w:rsidR="00115766" w:rsidRPr="0012465B" w:rsidRDefault="00115766" w:rsidP="00115766">
      <w:pPr>
        <w:jc w:val="right"/>
        <w:rPr>
          <w:color w:val="171717"/>
          <w:sz w:val="26"/>
          <w:szCs w:val="26"/>
        </w:rPr>
      </w:pPr>
    </w:p>
    <w:p w14:paraId="21180CC4" w14:textId="77777777" w:rsidR="00115766" w:rsidRPr="0012465B" w:rsidRDefault="00115766" w:rsidP="00115766">
      <w:pPr>
        <w:jc w:val="right"/>
        <w:rPr>
          <w:color w:val="171717"/>
          <w:sz w:val="26"/>
          <w:szCs w:val="26"/>
        </w:rPr>
      </w:pPr>
    </w:p>
    <w:p w14:paraId="32AE7F64" w14:textId="77777777" w:rsidR="00115766" w:rsidRPr="0012465B" w:rsidRDefault="00115766" w:rsidP="00115766">
      <w:pPr>
        <w:jc w:val="right"/>
        <w:rPr>
          <w:color w:val="171717"/>
          <w:sz w:val="26"/>
          <w:szCs w:val="26"/>
        </w:rPr>
      </w:pPr>
    </w:p>
    <w:p w14:paraId="6B59DE0A" w14:textId="77777777" w:rsidR="00115766" w:rsidRPr="0012465B" w:rsidRDefault="00115766" w:rsidP="00115766">
      <w:pPr>
        <w:jc w:val="right"/>
        <w:rPr>
          <w:color w:val="171717"/>
          <w:sz w:val="26"/>
          <w:szCs w:val="26"/>
        </w:rPr>
      </w:pPr>
    </w:p>
    <w:p w14:paraId="71A8271B" w14:textId="77777777" w:rsidR="00115766" w:rsidRPr="0012465B" w:rsidRDefault="00115766" w:rsidP="00115766">
      <w:pPr>
        <w:jc w:val="right"/>
        <w:rPr>
          <w:color w:val="171717"/>
          <w:sz w:val="24"/>
          <w:szCs w:val="24"/>
        </w:rPr>
      </w:pPr>
    </w:p>
    <w:p w14:paraId="5AF13237" w14:textId="77777777" w:rsidR="00115766" w:rsidRPr="0012465B" w:rsidRDefault="00115766" w:rsidP="00115766">
      <w:pPr>
        <w:jc w:val="right"/>
        <w:rPr>
          <w:color w:val="171717"/>
          <w:sz w:val="24"/>
          <w:szCs w:val="24"/>
        </w:rPr>
      </w:pPr>
    </w:p>
    <w:p w14:paraId="7220481C" w14:textId="77777777" w:rsidR="00115766" w:rsidRPr="0012465B" w:rsidRDefault="00115766" w:rsidP="00115766">
      <w:pPr>
        <w:ind w:left="4956" w:firstLine="573"/>
        <w:jc w:val="both"/>
      </w:pPr>
      <w:r w:rsidRPr="0012465B">
        <w:t>Приложение № 1</w:t>
      </w:r>
    </w:p>
    <w:p w14:paraId="5B7B5C19" w14:textId="77777777" w:rsidR="00115766" w:rsidRPr="0012465B" w:rsidRDefault="00115766" w:rsidP="00115766">
      <w:pPr>
        <w:ind w:firstLine="709"/>
        <w:jc w:val="both"/>
      </w:pPr>
      <w:r w:rsidRPr="0012465B">
        <w:t xml:space="preserve">                                                                                                к постановлению Главы администрации</w:t>
      </w:r>
    </w:p>
    <w:p w14:paraId="268903B9" w14:textId="77777777" w:rsidR="00115766" w:rsidRPr="0012465B" w:rsidRDefault="00115766" w:rsidP="00115766">
      <w:pPr>
        <w:ind w:firstLine="709"/>
        <w:jc w:val="both"/>
      </w:pPr>
      <w:r w:rsidRPr="0012465B">
        <w:t xml:space="preserve">                                                                                                МО «</w:t>
      </w:r>
      <w:proofErr w:type="spellStart"/>
      <w:r w:rsidRPr="0012465B">
        <w:t>Кармалинское</w:t>
      </w:r>
      <w:proofErr w:type="spellEnd"/>
      <w:r w:rsidRPr="0012465B">
        <w:t xml:space="preserve"> сельское</w:t>
      </w:r>
    </w:p>
    <w:p w14:paraId="7160A579" w14:textId="77777777" w:rsidR="00115766" w:rsidRPr="0012465B" w:rsidRDefault="00115766" w:rsidP="00115766">
      <w:pPr>
        <w:ind w:firstLine="709"/>
        <w:jc w:val="both"/>
      </w:pPr>
      <w:r w:rsidRPr="0012465B">
        <w:t xml:space="preserve">                                                                                                поселение»</w:t>
      </w:r>
    </w:p>
    <w:p w14:paraId="23B907EC" w14:textId="77777777" w:rsidR="00115766" w:rsidRPr="0012465B" w:rsidRDefault="00115766" w:rsidP="00115766">
      <w:pPr>
        <w:ind w:firstLine="709"/>
        <w:jc w:val="both"/>
      </w:pPr>
      <w:r w:rsidRPr="0012465B">
        <w:t xml:space="preserve">                                                                                                </w:t>
      </w:r>
      <w:proofErr w:type="gramStart"/>
      <w:r w:rsidRPr="0012465B">
        <w:t>от  14.11.2025г.</w:t>
      </w:r>
      <w:proofErr w:type="gramEnd"/>
      <w:r w:rsidRPr="0012465B">
        <w:t xml:space="preserve">  </w:t>
      </w:r>
      <w:proofErr w:type="gramStart"/>
      <w:r w:rsidRPr="0012465B">
        <w:t>№  36</w:t>
      </w:r>
      <w:proofErr w:type="gramEnd"/>
      <w:r w:rsidRPr="0012465B">
        <w:t xml:space="preserve">  </w:t>
      </w:r>
    </w:p>
    <w:p w14:paraId="0C71B10B" w14:textId="77777777" w:rsidR="00115766" w:rsidRPr="0012465B" w:rsidRDefault="00115766" w:rsidP="00115766">
      <w:pPr>
        <w:jc w:val="center"/>
        <w:rPr>
          <w:sz w:val="28"/>
          <w:szCs w:val="28"/>
        </w:rPr>
      </w:pPr>
      <w:r w:rsidRPr="0012465B">
        <w:rPr>
          <w:sz w:val="28"/>
          <w:szCs w:val="28"/>
        </w:rPr>
        <w:t xml:space="preserve">  </w:t>
      </w:r>
    </w:p>
    <w:p w14:paraId="00A1B157" w14:textId="77777777" w:rsidR="00115766" w:rsidRPr="0012465B" w:rsidRDefault="00115766" w:rsidP="00115766">
      <w:pPr>
        <w:ind w:firstLine="709"/>
        <w:jc w:val="center"/>
        <w:rPr>
          <w:sz w:val="24"/>
          <w:szCs w:val="24"/>
        </w:rPr>
      </w:pPr>
      <w:r w:rsidRPr="0012465B">
        <w:rPr>
          <w:sz w:val="24"/>
          <w:szCs w:val="24"/>
        </w:rPr>
        <w:t xml:space="preserve">Порядок </w:t>
      </w:r>
    </w:p>
    <w:p w14:paraId="561D0EE0" w14:textId="77777777" w:rsidR="00115766" w:rsidRPr="0012465B" w:rsidRDefault="00115766" w:rsidP="00115766">
      <w:pPr>
        <w:ind w:firstLine="709"/>
        <w:jc w:val="center"/>
        <w:rPr>
          <w:sz w:val="24"/>
          <w:szCs w:val="24"/>
        </w:rPr>
      </w:pPr>
      <w:r w:rsidRPr="0012465B">
        <w:rPr>
          <w:sz w:val="24"/>
          <w:szCs w:val="24"/>
        </w:rPr>
        <w:t>планирования бюджетных ассигнований бюджета МО «</w:t>
      </w:r>
      <w:proofErr w:type="spellStart"/>
      <w:r w:rsidRPr="0012465B">
        <w:rPr>
          <w:sz w:val="24"/>
          <w:szCs w:val="24"/>
        </w:rPr>
        <w:t>Кармалинское</w:t>
      </w:r>
      <w:proofErr w:type="spellEnd"/>
      <w:r w:rsidRPr="0012465B">
        <w:rPr>
          <w:sz w:val="24"/>
          <w:szCs w:val="24"/>
        </w:rPr>
        <w:t xml:space="preserve"> сельское </w:t>
      </w:r>
      <w:proofErr w:type="gramStart"/>
      <w:r w:rsidRPr="0012465B">
        <w:rPr>
          <w:sz w:val="24"/>
          <w:szCs w:val="24"/>
        </w:rPr>
        <w:t>поселение»  на</w:t>
      </w:r>
      <w:proofErr w:type="gramEnd"/>
      <w:r w:rsidRPr="0012465B">
        <w:rPr>
          <w:sz w:val="24"/>
          <w:szCs w:val="24"/>
        </w:rPr>
        <w:t xml:space="preserve"> 2026 год и на плановый период 2027 и 2028 годов</w:t>
      </w:r>
    </w:p>
    <w:p w14:paraId="33D09107" w14:textId="77777777" w:rsidR="00115766" w:rsidRPr="0012465B" w:rsidRDefault="00115766" w:rsidP="00115766">
      <w:pPr>
        <w:ind w:firstLine="709"/>
        <w:jc w:val="both"/>
        <w:rPr>
          <w:sz w:val="24"/>
          <w:szCs w:val="24"/>
        </w:rPr>
      </w:pPr>
    </w:p>
    <w:p w14:paraId="63587CD4" w14:textId="77777777" w:rsidR="00115766" w:rsidRPr="0012465B" w:rsidRDefault="00115766" w:rsidP="0011576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465B">
        <w:rPr>
          <w:sz w:val="24"/>
          <w:szCs w:val="24"/>
        </w:rPr>
        <w:t>1.</w:t>
      </w:r>
      <w:r w:rsidRPr="0012465B">
        <w:rPr>
          <w:sz w:val="24"/>
          <w:szCs w:val="24"/>
        </w:rPr>
        <w:tab/>
        <w:t>Настоящий порядок планирования бюджетных ассигнований бюджета МО «</w:t>
      </w:r>
      <w:proofErr w:type="spellStart"/>
      <w:r w:rsidRPr="0012465B">
        <w:rPr>
          <w:sz w:val="24"/>
          <w:szCs w:val="24"/>
        </w:rPr>
        <w:t>Кармалинское</w:t>
      </w:r>
      <w:proofErr w:type="spellEnd"/>
      <w:r w:rsidRPr="0012465B">
        <w:rPr>
          <w:sz w:val="24"/>
          <w:szCs w:val="24"/>
        </w:rPr>
        <w:t xml:space="preserve"> сельское поселение»  на 2026 год и на плановый период 2027 и 2028 годов (далее - Порядок) </w:t>
      </w:r>
      <w:r w:rsidRPr="0012465B">
        <w:rPr>
          <w:bCs/>
          <w:sz w:val="24"/>
          <w:szCs w:val="24"/>
        </w:rPr>
        <w:t>устанавливает правила расчета бюджетных ассигнований</w:t>
      </w:r>
      <w:r w:rsidRPr="0012465B">
        <w:rPr>
          <w:sz w:val="24"/>
          <w:szCs w:val="24"/>
        </w:rPr>
        <w:t xml:space="preserve">  бюджета МО «</w:t>
      </w:r>
      <w:proofErr w:type="spellStart"/>
      <w:r w:rsidRPr="0012465B">
        <w:rPr>
          <w:sz w:val="24"/>
          <w:szCs w:val="24"/>
        </w:rPr>
        <w:t>Кармалинское</w:t>
      </w:r>
      <w:proofErr w:type="spellEnd"/>
      <w:r w:rsidRPr="0012465B">
        <w:rPr>
          <w:sz w:val="24"/>
          <w:szCs w:val="24"/>
        </w:rPr>
        <w:t xml:space="preserve"> сельское поселение»  при подготовке проекта решения  о бюджете МО «</w:t>
      </w:r>
      <w:proofErr w:type="spellStart"/>
      <w:r w:rsidRPr="0012465B">
        <w:rPr>
          <w:sz w:val="24"/>
          <w:szCs w:val="24"/>
        </w:rPr>
        <w:t>Кармалинское</w:t>
      </w:r>
      <w:proofErr w:type="spellEnd"/>
      <w:r w:rsidRPr="0012465B">
        <w:rPr>
          <w:sz w:val="24"/>
          <w:szCs w:val="24"/>
        </w:rPr>
        <w:t xml:space="preserve"> сельское поселение» на  2026 год и на плановый период 2027 и 2028 годов.</w:t>
      </w:r>
    </w:p>
    <w:p w14:paraId="54B9AF33" w14:textId="77777777" w:rsidR="00115766" w:rsidRPr="0012465B" w:rsidRDefault="00115766" w:rsidP="0011576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465B">
        <w:rPr>
          <w:sz w:val="24"/>
          <w:szCs w:val="24"/>
        </w:rPr>
        <w:t>2. Основные понятия и термины, используемые в настоящем Порядке, применяются в значениях, установленных Бюджетным кодексом Российской Федерации, нормативными правовыми актами Республики Татарстан и органом местного самоуправления МО «</w:t>
      </w:r>
      <w:proofErr w:type="spellStart"/>
      <w:r w:rsidRPr="0012465B">
        <w:rPr>
          <w:sz w:val="24"/>
          <w:szCs w:val="24"/>
        </w:rPr>
        <w:t>Кармалинское</w:t>
      </w:r>
      <w:proofErr w:type="spellEnd"/>
      <w:r w:rsidRPr="0012465B">
        <w:rPr>
          <w:sz w:val="24"/>
          <w:szCs w:val="24"/>
        </w:rPr>
        <w:t xml:space="preserve"> сельское поселение».</w:t>
      </w:r>
    </w:p>
    <w:p w14:paraId="72831DBA" w14:textId="77777777" w:rsidR="00115766" w:rsidRPr="0012465B" w:rsidRDefault="00115766" w:rsidP="0011576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465B">
        <w:rPr>
          <w:sz w:val="24"/>
          <w:szCs w:val="24"/>
        </w:rPr>
        <w:t>3.</w:t>
      </w:r>
      <w:r w:rsidRPr="0012465B">
        <w:rPr>
          <w:sz w:val="24"/>
          <w:szCs w:val="24"/>
        </w:rPr>
        <w:tab/>
        <w:t xml:space="preserve">Бюджетные ассигнования группируются по видам в соответствии со статьей 69 Бюджетного кодекса Российской Федерации и рассчитываются с учетом положений </w:t>
      </w:r>
      <w:hyperlink r:id="rId7" w:history="1">
        <w:r w:rsidRPr="0012465B">
          <w:rPr>
            <w:sz w:val="24"/>
            <w:szCs w:val="24"/>
          </w:rPr>
          <w:t xml:space="preserve">статей </w:t>
        </w:r>
      </w:hyperlink>
      <w:r w:rsidRPr="0012465B">
        <w:rPr>
          <w:sz w:val="24"/>
          <w:szCs w:val="24"/>
        </w:rPr>
        <w:t xml:space="preserve"> </w:t>
      </w:r>
      <w:hyperlink r:id="rId8" w:history="1">
        <w:r w:rsidRPr="0012465B">
          <w:rPr>
            <w:sz w:val="24"/>
            <w:szCs w:val="24"/>
          </w:rPr>
          <w:t>69.1</w:t>
        </w:r>
      </w:hyperlink>
      <w:r w:rsidRPr="0012465B">
        <w:rPr>
          <w:sz w:val="24"/>
          <w:szCs w:val="24"/>
        </w:rPr>
        <w:t xml:space="preserve">, </w:t>
      </w:r>
      <w:hyperlink r:id="rId9" w:history="1">
        <w:r w:rsidRPr="0012465B">
          <w:rPr>
            <w:sz w:val="24"/>
            <w:szCs w:val="24"/>
          </w:rPr>
          <w:t>70</w:t>
        </w:r>
      </w:hyperlink>
      <w:r w:rsidRPr="0012465B">
        <w:rPr>
          <w:sz w:val="24"/>
          <w:szCs w:val="24"/>
        </w:rPr>
        <w:t xml:space="preserve">, </w:t>
      </w:r>
      <w:hyperlink r:id="rId10" w:history="1">
        <w:r w:rsidRPr="0012465B">
          <w:rPr>
            <w:sz w:val="24"/>
            <w:szCs w:val="24"/>
          </w:rPr>
          <w:t>74.1</w:t>
        </w:r>
      </w:hyperlink>
      <w:r w:rsidRPr="0012465B">
        <w:rPr>
          <w:sz w:val="24"/>
          <w:szCs w:val="24"/>
        </w:rPr>
        <w:t xml:space="preserve">, </w:t>
      </w:r>
      <w:hyperlink r:id="rId11" w:history="1">
        <w:r w:rsidRPr="0012465B">
          <w:rPr>
            <w:sz w:val="24"/>
            <w:szCs w:val="24"/>
          </w:rPr>
          <w:t>78</w:t>
        </w:r>
      </w:hyperlink>
      <w:r w:rsidRPr="0012465B">
        <w:rPr>
          <w:sz w:val="24"/>
          <w:szCs w:val="24"/>
        </w:rPr>
        <w:t xml:space="preserve">, </w:t>
      </w:r>
      <w:hyperlink r:id="rId12" w:history="1">
        <w:r w:rsidRPr="0012465B">
          <w:rPr>
            <w:sz w:val="24"/>
            <w:szCs w:val="24"/>
          </w:rPr>
          <w:t>78.1</w:t>
        </w:r>
      </w:hyperlink>
      <w:r w:rsidRPr="0012465B">
        <w:rPr>
          <w:sz w:val="24"/>
          <w:szCs w:val="24"/>
        </w:rPr>
        <w:t xml:space="preserve">, </w:t>
      </w:r>
      <w:hyperlink r:id="rId13" w:history="1">
        <w:r w:rsidRPr="0012465B">
          <w:rPr>
            <w:sz w:val="24"/>
            <w:szCs w:val="24"/>
          </w:rPr>
          <w:t>79</w:t>
        </w:r>
      </w:hyperlink>
      <w:r w:rsidRPr="0012465B">
        <w:rPr>
          <w:sz w:val="24"/>
          <w:szCs w:val="24"/>
        </w:rPr>
        <w:t xml:space="preserve">, </w:t>
      </w:r>
      <w:hyperlink r:id="rId14" w:history="1">
        <w:r w:rsidRPr="0012465B">
          <w:rPr>
            <w:sz w:val="24"/>
            <w:szCs w:val="24"/>
          </w:rPr>
          <w:t>80</w:t>
        </w:r>
      </w:hyperlink>
      <w:r w:rsidRPr="0012465B">
        <w:rPr>
          <w:sz w:val="24"/>
          <w:szCs w:val="24"/>
        </w:rPr>
        <w:t xml:space="preserve"> Бюджетного кодекса Российской Федерации.</w:t>
      </w:r>
    </w:p>
    <w:p w14:paraId="2B185F7C" w14:textId="77777777" w:rsidR="00115766" w:rsidRPr="0012465B" w:rsidRDefault="00115766" w:rsidP="0011576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465B">
        <w:rPr>
          <w:sz w:val="24"/>
          <w:szCs w:val="24"/>
        </w:rPr>
        <w:t>4. Планирование бюджетных ассигнований осуществляется раздельно по действующим и принимаемым расходным обязательствам.</w:t>
      </w:r>
    </w:p>
    <w:p w14:paraId="6113D5B6" w14:textId="77777777" w:rsidR="00115766" w:rsidRPr="0012465B" w:rsidRDefault="00115766" w:rsidP="0011576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12465B">
        <w:rPr>
          <w:bCs/>
          <w:sz w:val="24"/>
          <w:szCs w:val="24"/>
        </w:rPr>
        <w:t>5.</w:t>
      </w:r>
      <w:r w:rsidRPr="0012465B">
        <w:rPr>
          <w:bCs/>
          <w:sz w:val="24"/>
          <w:szCs w:val="24"/>
        </w:rPr>
        <w:tab/>
        <w:t xml:space="preserve">Планирование действующих расходных обязательств на 2026 - 2028 годы основывается на изменении объемов бюджетных ассигнований на 2026 год, утвержденных Решением № 31 от 16.12.2022 г.  </w:t>
      </w:r>
      <w:r w:rsidRPr="0012465B">
        <w:rPr>
          <w:sz w:val="24"/>
          <w:szCs w:val="24"/>
        </w:rPr>
        <w:t>«О  бюджете  муниципального образования «</w:t>
      </w:r>
      <w:proofErr w:type="spellStart"/>
      <w:r w:rsidRPr="0012465B">
        <w:rPr>
          <w:sz w:val="24"/>
          <w:szCs w:val="24"/>
        </w:rPr>
        <w:t>Кармалинское</w:t>
      </w:r>
      <w:proofErr w:type="spellEnd"/>
      <w:r w:rsidRPr="0012465B">
        <w:rPr>
          <w:sz w:val="24"/>
          <w:szCs w:val="24"/>
        </w:rPr>
        <w:t xml:space="preserve"> сельское поселение»  на 2026 год и на плановый период 2027 и  2028 годов»</w:t>
      </w:r>
      <w:r w:rsidRPr="0012465B">
        <w:rPr>
          <w:bCs/>
          <w:sz w:val="24"/>
          <w:szCs w:val="24"/>
        </w:rPr>
        <w:t>, с учетом принятых или планируемых к принятию в 2026 году решений, влекущих в перспективе изменения в объемах  финансирования.</w:t>
      </w:r>
    </w:p>
    <w:p w14:paraId="50FA93C3" w14:textId="77777777" w:rsidR="00115766" w:rsidRPr="0012465B" w:rsidRDefault="00115766" w:rsidP="0011576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12465B">
        <w:rPr>
          <w:sz w:val="24"/>
          <w:szCs w:val="24"/>
        </w:rPr>
        <w:t>6.</w:t>
      </w:r>
      <w:r w:rsidRPr="0012465B">
        <w:rPr>
          <w:sz w:val="24"/>
          <w:szCs w:val="24"/>
        </w:rPr>
        <w:tab/>
      </w:r>
      <w:r w:rsidRPr="0012465B">
        <w:rPr>
          <w:bCs/>
          <w:sz w:val="24"/>
          <w:szCs w:val="24"/>
        </w:rPr>
        <w:t>Планируемые объемы бюджетных ассигнований бюджета МО «</w:t>
      </w:r>
      <w:proofErr w:type="spellStart"/>
      <w:r w:rsidRPr="0012465B">
        <w:rPr>
          <w:bCs/>
          <w:sz w:val="24"/>
          <w:szCs w:val="24"/>
        </w:rPr>
        <w:t>Кармалинское</w:t>
      </w:r>
      <w:proofErr w:type="spellEnd"/>
      <w:r w:rsidRPr="0012465B">
        <w:rPr>
          <w:bCs/>
          <w:sz w:val="24"/>
          <w:szCs w:val="24"/>
        </w:rPr>
        <w:t xml:space="preserve"> сельское поселение» могут корректироваться в зависимости от прогнозируемого объема доходов бюджета МО «</w:t>
      </w:r>
      <w:proofErr w:type="spellStart"/>
      <w:r w:rsidRPr="0012465B">
        <w:rPr>
          <w:bCs/>
          <w:sz w:val="24"/>
          <w:szCs w:val="24"/>
        </w:rPr>
        <w:t>Кармалинское</w:t>
      </w:r>
      <w:proofErr w:type="spellEnd"/>
      <w:r w:rsidRPr="0012465B">
        <w:rPr>
          <w:bCs/>
          <w:sz w:val="24"/>
          <w:szCs w:val="24"/>
        </w:rPr>
        <w:t xml:space="preserve"> сельское поселение».</w:t>
      </w:r>
    </w:p>
    <w:p w14:paraId="38038837" w14:textId="77777777" w:rsidR="00115766" w:rsidRPr="0012465B" w:rsidRDefault="00115766" w:rsidP="00115766">
      <w:pPr>
        <w:tabs>
          <w:tab w:val="left" w:pos="1260"/>
        </w:tabs>
        <w:snapToGrid w:val="0"/>
        <w:ind w:firstLine="709"/>
        <w:jc w:val="both"/>
        <w:rPr>
          <w:sz w:val="24"/>
          <w:szCs w:val="24"/>
        </w:rPr>
      </w:pPr>
    </w:p>
    <w:p w14:paraId="7A8D80CA" w14:textId="77777777" w:rsidR="00115766" w:rsidRPr="0012465B" w:rsidRDefault="00115766" w:rsidP="00115766">
      <w:pPr>
        <w:tabs>
          <w:tab w:val="left" w:pos="1260"/>
        </w:tabs>
        <w:snapToGrid w:val="0"/>
        <w:ind w:firstLine="709"/>
        <w:jc w:val="both"/>
        <w:rPr>
          <w:sz w:val="24"/>
          <w:szCs w:val="24"/>
        </w:rPr>
      </w:pPr>
    </w:p>
    <w:p w14:paraId="2192CB48" w14:textId="77777777" w:rsidR="00115766" w:rsidRPr="0012465B" w:rsidRDefault="00115766" w:rsidP="00115766">
      <w:pPr>
        <w:jc w:val="center"/>
        <w:rPr>
          <w:sz w:val="24"/>
          <w:szCs w:val="24"/>
        </w:rPr>
      </w:pPr>
    </w:p>
    <w:p w14:paraId="178D536A" w14:textId="77777777" w:rsidR="00115766" w:rsidRPr="0012465B" w:rsidRDefault="00115766" w:rsidP="00115766">
      <w:pPr>
        <w:jc w:val="center"/>
        <w:rPr>
          <w:sz w:val="24"/>
          <w:szCs w:val="24"/>
        </w:rPr>
      </w:pPr>
    </w:p>
    <w:p w14:paraId="23C5BD36" w14:textId="77777777" w:rsidR="00115766" w:rsidRPr="0012465B" w:rsidRDefault="00115766" w:rsidP="00115766">
      <w:pPr>
        <w:jc w:val="center"/>
        <w:rPr>
          <w:sz w:val="24"/>
          <w:szCs w:val="24"/>
        </w:rPr>
      </w:pPr>
    </w:p>
    <w:p w14:paraId="73F880D4" w14:textId="77777777" w:rsidR="00115766" w:rsidRPr="0012465B" w:rsidRDefault="00115766" w:rsidP="00115766">
      <w:pPr>
        <w:jc w:val="center"/>
        <w:rPr>
          <w:sz w:val="24"/>
          <w:szCs w:val="24"/>
        </w:rPr>
      </w:pPr>
    </w:p>
    <w:p w14:paraId="1F733868" w14:textId="77777777" w:rsidR="00115766" w:rsidRPr="0012465B" w:rsidRDefault="00115766" w:rsidP="00115766">
      <w:pPr>
        <w:jc w:val="center"/>
        <w:rPr>
          <w:sz w:val="24"/>
          <w:szCs w:val="24"/>
        </w:rPr>
      </w:pPr>
    </w:p>
    <w:p w14:paraId="2247BD22" w14:textId="77777777" w:rsidR="00115766" w:rsidRPr="0012465B" w:rsidRDefault="00115766" w:rsidP="00115766">
      <w:pPr>
        <w:jc w:val="center"/>
        <w:rPr>
          <w:sz w:val="24"/>
          <w:szCs w:val="24"/>
        </w:rPr>
      </w:pPr>
    </w:p>
    <w:p w14:paraId="352F828A" w14:textId="77777777" w:rsidR="00115766" w:rsidRPr="0012465B" w:rsidRDefault="00115766" w:rsidP="00115766">
      <w:pPr>
        <w:jc w:val="center"/>
        <w:rPr>
          <w:sz w:val="24"/>
          <w:szCs w:val="24"/>
        </w:rPr>
      </w:pPr>
    </w:p>
    <w:p w14:paraId="7AAFC304" w14:textId="77777777" w:rsidR="00115766" w:rsidRPr="0012465B" w:rsidRDefault="00115766" w:rsidP="00115766">
      <w:pPr>
        <w:jc w:val="center"/>
        <w:rPr>
          <w:sz w:val="24"/>
          <w:szCs w:val="24"/>
        </w:rPr>
      </w:pPr>
    </w:p>
    <w:p w14:paraId="43D97D52" w14:textId="77777777" w:rsidR="00115766" w:rsidRPr="0012465B" w:rsidRDefault="00115766" w:rsidP="00115766">
      <w:pPr>
        <w:jc w:val="center"/>
        <w:rPr>
          <w:sz w:val="24"/>
          <w:szCs w:val="24"/>
        </w:rPr>
      </w:pPr>
    </w:p>
    <w:p w14:paraId="09A978DA" w14:textId="77777777" w:rsidR="00115766" w:rsidRPr="0012465B" w:rsidRDefault="00115766" w:rsidP="00115766">
      <w:pPr>
        <w:jc w:val="center"/>
        <w:rPr>
          <w:sz w:val="24"/>
          <w:szCs w:val="24"/>
        </w:rPr>
      </w:pPr>
    </w:p>
    <w:p w14:paraId="458DF04D" w14:textId="77777777" w:rsidR="00115766" w:rsidRPr="0012465B" w:rsidRDefault="00115766" w:rsidP="00115766">
      <w:pPr>
        <w:jc w:val="center"/>
        <w:rPr>
          <w:sz w:val="24"/>
          <w:szCs w:val="24"/>
        </w:rPr>
      </w:pPr>
    </w:p>
    <w:p w14:paraId="7148A125" w14:textId="77777777" w:rsidR="00115766" w:rsidRPr="0012465B" w:rsidRDefault="00115766" w:rsidP="00115766">
      <w:pPr>
        <w:jc w:val="center"/>
        <w:rPr>
          <w:sz w:val="24"/>
          <w:szCs w:val="24"/>
        </w:rPr>
      </w:pPr>
    </w:p>
    <w:p w14:paraId="0A5B0D38" w14:textId="77777777" w:rsidR="00115766" w:rsidRPr="0012465B" w:rsidRDefault="00115766" w:rsidP="00115766">
      <w:pPr>
        <w:jc w:val="center"/>
        <w:rPr>
          <w:sz w:val="24"/>
          <w:szCs w:val="24"/>
        </w:rPr>
      </w:pPr>
    </w:p>
    <w:p w14:paraId="6216CBB9" w14:textId="77777777" w:rsidR="00115766" w:rsidRPr="0012465B" w:rsidRDefault="00115766" w:rsidP="00115766">
      <w:pPr>
        <w:jc w:val="center"/>
        <w:rPr>
          <w:sz w:val="24"/>
          <w:szCs w:val="24"/>
        </w:rPr>
      </w:pPr>
    </w:p>
    <w:p w14:paraId="1F9262C2" w14:textId="77777777" w:rsidR="00115766" w:rsidRPr="0012465B" w:rsidRDefault="00115766" w:rsidP="00115766">
      <w:pPr>
        <w:jc w:val="center"/>
        <w:rPr>
          <w:sz w:val="24"/>
          <w:szCs w:val="24"/>
        </w:rPr>
      </w:pPr>
    </w:p>
    <w:p w14:paraId="4DE36B31" w14:textId="77777777" w:rsidR="00115766" w:rsidRPr="0012465B" w:rsidRDefault="00115766" w:rsidP="00115766">
      <w:pPr>
        <w:jc w:val="center"/>
        <w:rPr>
          <w:sz w:val="24"/>
          <w:szCs w:val="24"/>
        </w:rPr>
      </w:pPr>
    </w:p>
    <w:p w14:paraId="289411EA" w14:textId="77777777" w:rsidR="00115766" w:rsidRPr="0012465B" w:rsidRDefault="00115766" w:rsidP="00115766">
      <w:pPr>
        <w:jc w:val="center"/>
        <w:rPr>
          <w:sz w:val="24"/>
          <w:szCs w:val="24"/>
        </w:rPr>
      </w:pPr>
    </w:p>
    <w:p w14:paraId="5380130D" w14:textId="77777777" w:rsidR="00115766" w:rsidRPr="0012465B" w:rsidRDefault="00115766" w:rsidP="00115766">
      <w:pPr>
        <w:jc w:val="center"/>
        <w:rPr>
          <w:sz w:val="24"/>
          <w:szCs w:val="24"/>
        </w:rPr>
      </w:pPr>
    </w:p>
    <w:p w14:paraId="7367B9C7" w14:textId="77777777" w:rsidR="00115766" w:rsidRPr="0012465B" w:rsidRDefault="00115766" w:rsidP="00115766">
      <w:pPr>
        <w:jc w:val="center"/>
        <w:rPr>
          <w:sz w:val="24"/>
          <w:szCs w:val="24"/>
        </w:rPr>
      </w:pPr>
    </w:p>
    <w:p w14:paraId="6D4F023F" w14:textId="77777777" w:rsidR="00115766" w:rsidRPr="0012465B" w:rsidRDefault="00115766" w:rsidP="00115766">
      <w:pPr>
        <w:jc w:val="center"/>
        <w:rPr>
          <w:sz w:val="24"/>
          <w:szCs w:val="24"/>
        </w:rPr>
      </w:pPr>
    </w:p>
    <w:p w14:paraId="0B162DF1" w14:textId="77777777" w:rsidR="00115766" w:rsidRPr="0012465B" w:rsidRDefault="00115766" w:rsidP="00115766">
      <w:pPr>
        <w:ind w:firstLine="5103"/>
        <w:jc w:val="both"/>
        <w:rPr>
          <w:sz w:val="24"/>
          <w:szCs w:val="24"/>
        </w:rPr>
      </w:pPr>
      <w:r w:rsidRPr="0012465B">
        <w:rPr>
          <w:sz w:val="24"/>
          <w:szCs w:val="24"/>
        </w:rPr>
        <w:t xml:space="preserve">         </w:t>
      </w:r>
    </w:p>
    <w:p w14:paraId="6CED1E2F" w14:textId="77777777" w:rsidR="00115766" w:rsidRPr="0012465B" w:rsidRDefault="00115766" w:rsidP="00115766">
      <w:pPr>
        <w:ind w:left="561" w:firstLine="5103"/>
        <w:jc w:val="both"/>
        <w:rPr>
          <w:sz w:val="24"/>
          <w:szCs w:val="24"/>
        </w:rPr>
      </w:pPr>
      <w:r w:rsidRPr="0012465B">
        <w:rPr>
          <w:sz w:val="24"/>
          <w:szCs w:val="24"/>
        </w:rPr>
        <w:t xml:space="preserve">   </w:t>
      </w:r>
    </w:p>
    <w:p w14:paraId="5FABF4A6" w14:textId="77777777" w:rsidR="00115766" w:rsidRPr="0012465B" w:rsidRDefault="00115766" w:rsidP="00115766">
      <w:pPr>
        <w:ind w:left="561" w:firstLine="5103"/>
        <w:jc w:val="both"/>
        <w:rPr>
          <w:sz w:val="24"/>
          <w:szCs w:val="24"/>
        </w:rPr>
      </w:pPr>
      <w:r w:rsidRPr="0012465B">
        <w:rPr>
          <w:sz w:val="24"/>
          <w:szCs w:val="24"/>
        </w:rPr>
        <w:lastRenderedPageBreak/>
        <w:t xml:space="preserve">  </w:t>
      </w:r>
    </w:p>
    <w:p w14:paraId="62D55CA5" w14:textId="77777777" w:rsidR="00115766" w:rsidRPr="0012465B" w:rsidRDefault="00115766" w:rsidP="00115766">
      <w:pPr>
        <w:ind w:left="561" w:firstLine="5103"/>
        <w:jc w:val="both"/>
      </w:pPr>
      <w:r w:rsidRPr="0012465B">
        <w:rPr>
          <w:sz w:val="24"/>
          <w:szCs w:val="24"/>
        </w:rPr>
        <w:t xml:space="preserve">   </w:t>
      </w:r>
      <w:r w:rsidRPr="0012465B">
        <w:t>Приложение № 2</w:t>
      </w:r>
    </w:p>
    <w:p w14:paraId="2E5005B3" w14:textId="77777777" w:rsidR="00115766" w:rsidRPr="0012465B" w:rsidRDefault="00115766" w:rsidP="00115766">
      <w:pPr>
        <w:jc w:val="both"/>
      </w:pPr>
      <w:r w:rsidRPr="0012465B">
        <w:t xml:space="preserve">                                                                                                                     к постановлению Главы администрации</w:t>
      </w:r>
    </w:p>
    <w:p w14:paraId="4EF7831C" w14:textId="77777777" w:rsidR="00115766" w:rsidRPr="0012465B" w:rsidRDefault="00115766" w:rsidP="00115766">
      <w:r w:rsidRPr="0012465B">
        <w:t xml:space="preserve">                                                                                                                     МО «</w:t>
      </w:r>
      <w:proofErr w:type="spellStart"/>
      <w:r w:rsidRPr="0012465B">
        <w:t>Кармалинское</w:t>
      </w:r>
      <w:proofErr w:type="spellEnd"/>
      <w:r w:rsidRPr="0012465B">
        <w:t xml:space="preserve"> сельское   </w:t>
      </w:r>
    </w:p>
    <w:p w14:paraId="086DB645" w14:textId="77777777" w:rsidR="00115766" w:rsidRPr="0012465B" w:rsidRDefault="00115766" w:rsidP="00115766">
      <w:r w:rsidRPr="0012465B">
        <w:t xml:space="preserve">                                                                                                                     поселение                </w:t>
      </w:r>
    </w:p>
    <w:p w14:paraId="73F63A86" w14:textId="77777777" w:rsidR="00115766" w:rsidRPr="0012465B" w:rsidRDefault="00115766" w:rsidP="00115766">
      <w:pPr>
        <w:jc w:val="both"/>
      </w:pPr>
      <w:r w:rsidRPr="0012465B">
        <w:t xml:space="preserve">                                                                                                                     от 14.11.2025 г.  № 36        </w:t>
      </w:r>
    </w:p>
    <w:p w14:paraId="48300F21" w14:textId="77777777" w:rsidR="00115766" w:rsidRPr="0012465B" w:rsidRDefault="00115766" w:rsidP="00115766">
      <w:pPr>
        <w:jc w:val="center"/>
        <w:rPr>
          <w:sz w:val="24"/>
          <w:szCs w:val="24"/>
        </w:rPr>
      </w:pPr>
    </w:p>
    <w:p w14:paraId="76C146EB" w14:textId="77777777" w:rsidR="00115766" w:rsidRPr="0012465B" w:rsidRDefault="00115766" w:rsidP="00115766">
      <w:pPr>
        <w:jc w:val="center"/>
        <w:rPr>
          <w:sz w:val="24"/>
          <w:szCs w:val="24"/>
        </w:rPr>
      </w:pPr>
      <w:r w:rsidRPr="0012465B">
        <w:rPr>
          <w:sz w:val="24"/>
          <w:szCs w:val="24"/>
        </w:rPr>
        <w:t xml:space="preserve">Методика </w:t>
      </w:r>
    </w:p>
    <w:p w14:paraId="6FCA8EB8" w14:textId="77777777" w:rsidR="00115766" w:rsidRPr="0012465B" w:rsidRDefault="00115766" w:rsidP="00115766">
      <w:pPr>
        <w:jc w:val="center"/>
        <w:rPr>
          <w:sz w:val="24"/>
          <w:szCs w:val="24"/>
        </w:rPr>
      </w:pPr>
      <w:r w:rsidRPr="0012465B">
        <w:rPr>
          <w:sz w:val="24"/>
          <w:szCs w:val="24"/>
        </w:rPr>
        <w:t>планирования бюджетных ассигнований бюджета МО «</w:t>
      </w:r>
      <w:proofErr w:type="spellStart"/>
      <w:r w:rsidRPr="0012465B">
        <w:rPr>
          <w:sz w:val="24"/>
          <w:szCs w:val="24"/>
        </w:rPr>
        <w:t>Кармалинское</w:t>
      </w:r>
      <w:proofErr w:type="spellEnd"/>
      <w:r w:rsidRPr="0012465B">
        <w:rPr>
          <w:sz w:val="24"/>
          <w:szCs w:val="24"/>
        </w:rPr>
        <w:t xml:space="preserve"> сельское поселение» на 2026 год и на плановый период 2027 и 2028 годов</w:t>
      </w:r>
    </w:p>
    <w:p w14:paraId="48D211AB" w14:textId="77777777" w:rsidR="00115766" w:rsidRPr="0012465B" w:rsidRDefault="00115766" w:rsidP="00115766">
      <w:pPr>
        <w:ind w:firstLine="567"/>
        <w:jc w:val="center"/>
        <w:rPr>
          <w:sz w:val="24"/>
          <w:szCs w:val="24"/>
        </w:rPr>
      </w:pPr>
    </w:p>
    <w:p w14:paraId="3DFCAB75" w14:textId="77777777" w:rsidR="00115766" w:rsidRPr="0012465B" w:rsidRDefault="00115766" w:rsidP="00115766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12465B">
        <w:rPr>
          <w:sz w:val="24"/>
          <w:szCs w:val="24"/>
        </w:rPr>
        <w:t>Настоящая методика устанавливает основные подходы и положения, применяемые субъектами бюджетного планирования в процессе планирования бюджетных ассигнований бюджета МО «</w:t>
      </w:r>
      <w:proofErr w:type="spellStart"/>
      <w:r w:rsidRPr="0012465B">
        <w:rPr>
          <w:sz w:val="24"/>
          <w:szCs w:val="24"/>
        </w:rPr>
        <w:t>Кармалинское</w:t>
      </w:r>
      <w:proofErr w:type="spellEnd"/>
      <w:r w:rsidRPr="0012465B">
        <w:rPr>
          <w:sz w:val="24"/>
          <w:szCs w:val="24"/>
        </w:rPr>
        <w:t xml:space="preserve"> сельское поселение» на 2026 год и плановый период 2027 и 2028 годов.</w:t>
      </w:r>
    </w:p>
    <w:p w14:paraId="214A7548" w14:textId="77777777" w:rsidR="00115766" w:rsidRPr="0012465B" w:rsidRDefault="00115766" w:rsidP="00115766">
      <w:pPr>
        <w:tabs>
          <w:tab w:val="left" w:pos="1134"/>
        </w:tabs>
        <w:jc w:val="both"/>
        <w:rPr>
          <w:sz w:val="24"/>
          <w:szCs w:val="24"/>
        </w:rPr>
      </w:pPr>
      <w:r w:rsidRPr="0012465B">
        <w:rPr>
          <w:sz w:val="24"/>
          <w:szCs w:val="24"/>
        </w:rPr>
        <w:t xml:space="preserve">      2.   За базовые объемы бюджетных ассигнований для формирования расходов на 2026 год и плановый период 2027 и 2028 годов принимаются  показатели  бюджета МО «</w:t>
      </w:r>
      <w:proofErr w:type="spellStart"/>
      <w:r w:rsidRPr="0012465B">
        <w:rPr>
          <w:sz w:val="24"/>
          <w:szCs w:val="24"/>
        </w:rPr>
        <w:t>Кармалинское</w:t>
      </w:r>
      <w:proofErr w:type="spellEnd"/>
      <w:r w:rsidRPr="0012465B">
        <w:rPr>
          <w:sz w:val="24"/>
          <w:szCs w:val="24"/>
        </w:rPr>
        <w:t xml:space="preserve"> сельское поселение» на 2026 год, утвержденные от  16 декабря 2022 года № 31 «О  бюджете  муниципального образования «</w:t>
      </w:r>
      <w:proofErr w:type="spellStart"/>
      <w:r w:rsidRPr="0012465B">
        <w:rPr>
          <w:sz w:val="24"/>
          <w:szCs w:val="24"/>
        </w:rPr>
        <w:t>Кармалинское</w:t>
      </w:r>
      <w:proofErr w:type="spellEnd"/>
      <w:r w:rsidRPr="0012465B">
        <w:rPr>
          <w:sz w:val="24"/>
          <w:szCs w:val="24"/>
        </w:rPr>
        <w:t xml:space="preserve"> сельское поселение»  на 2024 год и на плановый период 2027 и  2028 годов» (без учета внесенных в него изменений).</w:t>
      </w:r>
    </w:p>
    <w:p w14:paraId="40821376" w14:textId="77777777" w:rsidR="00115766" w:rsidRPr="0012465B" w:rsidRDefault="00115766" w:rsidP="00115766">
      <w:pPr>
        <w:tabs>
          <w:tab w:val="left" w:pos="1134"/>
        </w:tabs>
        <w:snapToGrid w:val="0"/>
        <w:ind w:firstLine="567"/>
        <w:jc w:val="both"/>
        <w:rPr>
          <w:sz w:val="24"/>
          <w:szCs w:val="24"/>
        </w:rPr>
      </w:pPr>
      <w:r w:rsidRPr="0012465B">
        <w:rPr>
          <w:sz w:val="24"/>
          <w:szCs w:val="24"/>
        </w:rPr>
        <w:t xml:space="preserve">3. </w:t>
      </w:r>
      <w:r w:rsidRPr="0012465B">
        <w:rPr>
          <w:sz w:val="24"/>
          <w:szCs w:val="24"/>
        </w:rPr>
        <w:tab/>
        <w:t>Базовые объемы бюджетных ассигнований корректируются с учетом следующих особенностей:</w:t>
      </w:r>
    </w:p>
    <w:p w14:paraId="59317A92" w14:textId="77777777" w:rsidR="00115766" w:rsidRPr="0012465B" w:rsidRDefault="00115766" w:rsidP="00115766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12465B">
        <w:rPr>
          <w:sz w:val="24"/>
          <w:szCs w:val="24"/>
        </w:rPr>
        <w:t xml:space="preserve">1) по решениям, принятым в 2026 году, реализация которых осуществлялась не с начала финансового года, необходимо производить соответствующие </w:t>
      </w:r>
      <w:proofErr w:type="spellStart"/>
      <w:r w:rsidRPr="0012465B">
        <w:rPr>
          <w:sz w:val="24"/>
          <w:szCs w:val="24"/>
        </w:rPr>
        <w:t>досчеты</w:t>
      </w:r>
      <w:proofErr w:type="spellEnd"/>
      <w:r w:rsidRPr="0012465B">
        <w:rPr>
          <w:sz w:val="24"/>
          <w:szCs w:val="24"/>
        </w:rPr>
        <w:t xml:space="preserve"> бюджетных ассигнований до годовой потребности;</w:t>
      </w:r>
    </w:p>
    <w:p w14:paraId="5A3811AC" w14:textId="77777777" w:rsidR="00115766" w:rsidRPr="0012465B" w:rsidRDefault="00115766" w:rsidP="00115766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12465B">
        <w:rPr>
          <w:sz w:val="24"/>
          <w:szCs w:val="24"/>
        </w:rPr>
        <w:t>2) корректируются на суммы расходов, возникших в результате структурных и организационных преобразований в установленных сферах деятельности, а также увеличиваются на суммы, необходимые для реализации решений, принятых или планируемых к принятию в 2026 году и подлежащих учету при уточнении бюджета МО «</w:t>
      </w:r>
      <w:proofErr w:type="spellStart"/>
      <w:r w:rsidRPr="0012465B">
        <w:rPr>
          <w:sz w:val="24"/>
          <w:szCs w:val="24"/>
        </w:rPr>
        <w:t>Кармалинское</w:t>
      </w:r>
      <w:proofErr w:type="spellEnd"/>
      <w:r w:rsidRPr="0012465B">
        <w:rPr>
          <w:sz w:val="24"/>
          <w:szCs w:val="24"/>
        </w:rPr>
        <w:t xml:space="preserve"> сельское поселение» на текущий год.</w:t>
      </w:r>
    </w:p>
    <w:p w14:paraId="340ADD22" w14:textId="77777777" w:rsidR="00115766" w:rsidRPr="0012465B" w:rsidRDefault="00115766" w:rsidP="00115766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12465B">
        <w:rPr>
          <w:sz w:val="24"/>
          <w:szCs w:val="24"/>
        </w:rPr>
        <w:t>К числу таких решений относится:</w:t>
      </w:r>
    </w:p>
    <w:p w14:paraId="1FD23F8A" w14:textId="77777777" w:rsidR="00115766" w:rsidRPr="0012465B" w:rsidRDefault="00115766" w:rsidP="00115766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12465B">
        <w:rPr>
          <w:sz w:val="24"/>
          <w:szCs w:val="24"/>
        </w:rPr>
        <w:t>- увеличение в течении 2026 года заработной платы работникам бюджетной сферы;</w:t>
      </w:r>
    </w:p>
    <w:p w14:paraId="5FDC50F8" w14:textId="77777777" w:rsidR="00115766" w:rsidRPr="0012465B" w:rsidRDefault="00115766" w:rsidP="00115766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12465B">
        <w:rPr>
          <w:sz w:val="24"/>
          <w:szCs w:val="24"/>
        </w:rPr>
        <w:t>- реализация задач, сформулированных в указах Президента Российской Федерации.</w:t>
      </w:r>
    </w:p>
    <w:p w14:paraId="221B3102" w14:textId="77777777" w:rsidR="00115766" w:rsidRPr="0012465B" w:rsidRDefault="00115766" w:rsidP="00115766">
      <w:pPr>
        <w:ind w:firstLine="567"/>
        <w:jc w:val="both"/>
        <w:rPr>
          <w:sz w:val="24"/>
          <w:szCs w:val="24"/>
        </w:rPr>
      </w:pPr>
      <w:r w:rsidRPr="0012465B">
        <w:rPr>
          <w:sz w:val="24"/>
          <w:szCs w:val="24"/>
        </w:rPr>
        <w:t xml:space="preserve">3) в сторону уменьшения должна быть </w:t>
      </w:r>
      <w:proofErr w:type="gramStart"/>
      <w:r w:rsidRPr="0012465B">
        <w:rPr>
          <w:sz w:val="24"/>
          <w:szCs w:val="24"/>
        </w:rPr>
        <w:t>осуществлена  корректировка</w:t>
      </w:r>
      <w:proofErr w:type="gramEnd"/>
      <w:r w:rsidRPr="0012465B">
        <w:rPr>
          <w:sz w:val="24"/>
          <w:szCs w:val="24"/>
        </w:rPr>
        <w:t xml:space="preserve"> базовых объемов бюджетных ассигнований на суммы:</w:t>
      </w:r>
    </w:p>
    <w:p w14:paraId="0833D752" w14:textId="77777777" w:rsidR="00115766" w:rsidRPr="0012465B" w:rsidRDefault="00115766" w:rsidP="00115766">
      <w:pPr>
        <w:ind w:firstLine="567"/>
        <w:jc w:val="both"/>
        <w:rPr>
          <w:sz w:val="24"/>
          <w:szCs w:val="24"/>
        </w:rPr>
      </w:pPr>
      <w:r w:rsidRPr="0012465B">
        <w:rPr>
          <w:sz w:val="24"/>
          <w:szCs w:val="24"/>
        </w:rPr>
        <w:t xml:space="preserve">- расходов, дополнительно выделенных в 2026 году и носящих единовременный характер, </w:t>
      </w:r>
      <w:r w:rsidRPr="0012465B">
        <w:rPr>
          <w:color w:val="000000"/>
          <w:sz w:val="24"/>
          <w:szCs w:val="24"/>
        </w:rPr>
        <w:t xml:space="preserve">или </w:t>
      </w:r>
      <w:r w:rsidRPr="0012465B">
        <w:rPr>
          <w:sz w:val="24"/>
          <w:szCs w:val="24"/>
        </w:rPr>
        <w:t>расходов по реализации решений, срок действия которых завершается в текущем году или ограничен плановым периодом;</w:t>
      </w:r>
    </w:p>
    <w:p w14:paraId="47D8241A" w14:textId="77777777" w:rsidR="00115766" w:rsidRPr="0012465B" w:rsidRDefault="00115766" w:rsidP="00115766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2465B">
        <w:rPr>
          <w:sz w:val="24"/>
          <w:szCs w:val="24"/>
        </w:rPr>
        <w:t xml:space="preserve">4. </w:t>
      </w:r>
      <w:r w:rsidRPr="0012465B">
        <w:rPr>
          <w:sz w:val="24"/>
          <w:szCs w:val="24"/>
        </w:rPr>
        <w:tab/>
        <w:t xml:space="preserve">При формировании </w:t>
      </w:r>
      <w:r w:rsidRPr="0012465B">
        <w:rPr>
          <w:snapToGrid w:val="0"/>
          <w:sz w:val="24"/>
          <w:szCs w:val="24"/>
        </w:rPr>
        <w:t>предложений для определения бюджетных ассигнований бюджета МО «</w:t>
      </w:r>
      <w:proofErr w:type="spellStart"/>
      <w:r w:rsidRPr="0012465B">
        <w:rPr>
          <w:snapToGrid w:val="0"/>
          <w:sz w:val="24"/>
          <w:szCs w:val="24"/>
        </w:rPr>
        <w:t>Кармалинское</w:t>
      </w:r>
      <w:proofErr w:type="spellEnd"/>
      <w:r w:rsidRPr="0012465B">
        <w:rPr>
          <w:snapToGrid w:val="0"/>
          <w:sz w:val="24"/>
          <w:szCs w:val="24"/>
        </w:rPr>
        <w:t xml:space="preserve"> сельское поселение» на 2026 год и плановый период 2027 и 2028 годов</w:t>
      </w:r>
      <w:r w:rsidRPr="0012465B">
        <w:rPr>
          <w:sz w:val="24"/>
          <w:szCs w:val="24"/>
        </w:rPr>
        <w:t xml:space="preserve"> в первую очередь должны быть удовлетворены потребности в соответствии с установленными нормами по расходам на оплату труда, начислениям на оплату труда,  коммунальных услуг.</w:t>
      </w:r>
    </w:p>
    <w:p w14:paraId="49EDE5F1" w14:textId="77777777" w:rsidR="00115766" w:rsidRPr="0012465B" w:rsidRDefault="00115766" w:rsidP="00115766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2465B">
        <w:rPr>
          <w:sz w:val="24"/>
          <w:szCs w:val="24"/>
        </w:rPr>
        <w:t xml:space="preserve">5. </w:t>
      </w:r>
      <w:r w:rsidRPr="0012465B">
        <w:rPr>
          <w:sz w:val="24"/>
          <w:szCs w:val="24"/>
        </w:rPr>
        <w:tab/>
        <w:t>Объемы бюджетных ассигнований на оплату труда и денежное содержание лиц, замещающих муниципальные должности МО «</w:t>
      </w:r>
      <w:proofErr w:type="spellStart"/>
      <w:r w:rsidRPr="0012465B">
        <w:rPr>
          <w:sz w:val="24"/>
          <w:szCs w:val="24"/>
        </w:rPr>
        <w:t>Кармалинское</w:t>
      </w:r>
      <w:proofErr w:type="spellEnd"/>
      <w:r w:rsidRPr="0012465B">
        <w:rPr>
          <w:sz w:val="24"/>
          <w:szCs w:val="24"/>
        </w:rPr>
        <w:t xml:space="preserve"> сельское поселение», оплату труда работников, не отнесенных к должностям муниципальной службы, рассчитываются в условиях действующего законодательства с учетом следующих особенностей:</w:t>
      </w:r>
    </w:p>
    <w:p w14:paraId="469B28FD" w14:textId="77777777" w:rsidR="00115766" w:rsidRPr="0012465B" w:rsidRDefault="00115766" w:rsidP="0011576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2465B">
        <w:rPr>
          <w:sz w:val="24"/>
          <w:szCs w:val="24"/>
        </w:rPr>
        <w:t>- объем фонда оплаты труда корректируется с учетом повышения должностных окладов, тарифных ставок ежегодно.</w:t>
      </w:r>
    </w:p>
    <w:p w14:paraId="498054F7" w14:textId="77777777" w:rsidR="00115766" w:rsidRPr="0012465B" w:rsidRDefault="00115766" w:rsidP="00115766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2465B">
        <w:rPr>
          <w:sz w:val="24"/>
          <w:szCs w:val="24"/>
        </w:rPr>
        <w:t xml:space="preserve">6. </w:t>
      </w:r>
      <w:r w:rsidRPr="0012465B">
        <w:rPr>
          <w:sz w:val="24"/>
          <w:szCs w:val="24"/>
        </w:rPr>
        <w:tab/>
        <w:t>Начисления на выплаты по оплате труда устанавливаются с учетом положений федеральных законов от 24 июля 2009 г. № 212-ФЗ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страхования» и от 24 июля 1998 г. № 125-ФЗ «Об обязательном социальном страховании от несчастных случаев на производстве и профессиональных заболеваний».</w:t>
      </w:r>
    </w:p>
    <w:p w14:paraId="5B486683" w14:textId="77777777" w:rsidR="00115766" w:rsidRPr="0012465B" w:rsidRDefault="00115766" w:rsidP="00115766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12465B">
        <w:rPr>
          <w:sz w:val="24"/>
          <w:szCs w:val="24"/>
        </w:rPr>
        <w:t xml:space="preserve">7. </w:t>
      </w:r>
      <w:r w:rsidRPr="0012465B">
        <w:rPr>
          <w:sz w:val="24"/>
          <w:szCs w:val="24"/>
        </w:rPr>
        <w:tab/>
        <w:t xml:space="preserve">Объем бюджетных ассигнований на оплату </w:t>
      </w:r>
      <w:proofErr w:type="gramStart"/>
      <w:r w:rsidRPr="0012465B">
        <w:rPr>
          <w:sz w:val="24"/>
          <w:szCs w:val="24"/>
        </w:rPr>
        <w:t>коммунальных  услуг</w:t>
      </w:r>
      <w:proofErr w:type="gramEnd"/>
      <w:r w:rsidRPr="0012465B">
        <w:rPr>
          <w:sz w:val="24"/>
          <w:szCs w:val="24"/>
        </w:rPr>
        <w:t xml:space="preserve">  планируется исходя из годовых лимитов потребления, роста расходов на 10,2 % с 01.07.2026 года 7,7% с </w:t>
      </w:r>
      <w:r w:rsidRPr="0012465B">
        <w:rPr>
          <w:sz w:val="24"/>
          <w:szCs w:val="24"/>
        </w:rPr>
        <w:lastRenderedPageBreak/>
        <w:t>01.07.2027 г. и 5,6% с 1.07.2028 г. и с учетом фактического расходования бюджетных ассигнований по данному направлению за 2026 год.</w:t>
      </w:r>
    </w:p>
    <w:p w14:paraId="0391A72E" w14:textId="77777777" w:rsidR="00115766" w:rsidRPr="0012465B" w:rsidRDefault="00115766" w:rsidP="00115766">
      <w:pPr>
        <w:tabs>
          <w:tab w:val="left" w:pos="1080"/>
          <w:tab w:val="left" w:pos="1134"/>
        </w:tabs>
        <w:ind w:firstLine="567"/>
        <w:jc w:val="both"/>
        <w:rPr>
          <w:color w:val="000000"/>
          <w:spacing w:val="-2"/>
          <w:sz w:val="24"/>
          <w:szCs w:val="24"/>
        </w:rPr>
      </w:pPr>
      <w:r w:rsidRPr="0012465B">
        <w:rPr>
          <w:sz w:val="24"/>
          <w:szCs w:val="24"/>
        </w:rPr>
        <w:t xml:space="preserve"> </w:t>
      </w:r>
      <w:r w:rsidRPr="0012465B">
        <w:rPr>
          <w:color w:val="000000"/>
          <w:spacing w:val="-2"/>
          <w:sz w:val="24"/>
          <w:szCs w:val="24"/>
        </w:rPr>
        <w:t>Планирование бюджетных ассигнований на  оплату потребления энергоресурсов для МО «</w:t>
      </w:r>
      <w:proofErr w:type="spellStart"/>
      <w:r w:rsidRPr="0012465B">
        <w:rPr>
          <w:color w:val="000000"/>
          <w:spacing w:val="-2"/>
          <w:sz w:val="24"/>
          <w:szCs w:val="24"/>
        </w:rPr>
        <w:t>Кармалинское</w:t>
      </w:r>
      <w:proofErr w:type="spellEnd"/>
      <w:r w:rsidRPr="0012465B">
        <w:rPr>
          <w:color w:val="000000"/>
          <w:spacing w:val="-2"/>
          <w:sz w:val="24"/>
          <w:szCs w:val="24"/>
        </w:rPr>
        <w:t xml:space="preserve"> сельское поселение»  осуществляется в соответствии со статьей  24 Федерального закона от 23 ноября 2009 года № 261-ФЗ «Об энергосбережении и о повышении энергетической эффективности и о внесении в отдельные законодательные акты Российской Федерации».  </w:t>
      </w:r>
    </w:p>
    <w:p w14:paraId="05C73F4B" w14:textId="77777777" w:rsidR="00115766" w:rsidRPr="0012465B" w:rsidRDefault="00115766" w:rsidP="00115766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2465B">
        <w:rPr>
          <w:sz w:val="24"/>
          <w:szCs w:val="24"/>
        </w:rPr>
        <w:t>8.  Объемы бюджетных ассигнований на уплату налогов, сборов и иных обязательных платежей в бюджетную систему Российской Федерации   рассчитываются отдельно по видам налогов, сборов и иных обязательных платежей исходя из прогнозируемого объема налоговой базы и значения налоговой ставки.</w:t>
      </w:r>
    </w:p>
    <w:p w14:paraId="47D3E0D6" w14:textId="77777777" w:rsidR="00115766" w:rsidRPr="0012465B" w:rsidRDefault="00115766" w:rsidP="00115766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12465B">
        <w:rPr>
          <w:sz w:val="24"/>
          <w:szCs w:val="24"/>
        </w:rPr>
        <w:t xml:space="preserve">9. Объемы бюджетных ассигнований по остальным видам (направлениям) расходов определяются без применения </w:t>
      </w:r>
      <w:proofErr w:type="gramStart"/>
      <w:r w:rsidRPr="0012465B">
        <w:rPr>
          <w:sz w:val="24"/>
          <w:szCs w:val="24"/>
        </w:rPr>
        <w:t>индексации  исходя</w:t>
      </w:r>
      <w:proofErr w:type="gramEnd"/>
      <w:r w:rsidRPr="0012465B">
        <w:rPr>
          <w:sz w:val="24"/>
          <w:szCs w:val="24"/>
        </w:rPr>
        <w:t xml:space="preserve"> из уровня  показателей бюджета МО «</w:t>
      </w:r>
      <w:proofErr w:type="spellStart"/>
      <w:r w:rsidRPr="0012465B">
        <w:rPr>
          <w:sz w:val="24"/>
          <w:szCs w:val="24"/>
        </w:rPr>
        <w:t>Кармалинское</w:t>
      </w:r>
      <w:proofErr w:type="spellEnd"/>
      <w:r w:rsidRPr="0012465B">
        <w:rPr>
          <w:sz w:val="24"/>
          <w:szCs w:val="24"/>
        </w:rPr>
        <w:t xml:space="preserve"> сельское поселение» на  2026 год.</w:t>
      </w:r>
    </w:p>
    <w:p w14:paraId="26653B40" w14:textId="77777777" w:rsidR="00115766" w:rsidRPr="0012465B" w:rsidRDefault="00115766" w:rsidP="0011576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2465B">
        <w:rPr>
          <w:rFonts w:ascii="Calibri" w:hAnsi="Calibri" w:cs="Calibri"/>
          <w:sz w:val="24"/>
          <w:szCs w:val="24"/>
        </w:rPr>
        <w:t xml:space="preserve">  </w:t>
      </w:r>
    </w:p>
    <w:p w14:paraId="149EC0FF" w14:textId="77777777" w:rsidR="00115766" w:rsidRPr="0012465B" w:rsidRDefault="00115766" w:rsidP="00115766">
      <w:pPr>
        <w:tabs>
          <w:tab w:val="num" w:pos="851"/>
        </w:tabs>
        <w:ind w:firstLine="567"/>
        <w:jc w:val="both"/>
        <w:rPr>
          <w:sz w:val="24"/>
          <w:szCs w:val="24"/>
        </w:rPr>
      </w:pPr>
    </w:p>
    <w:p w14:paraId="295EB9B3" w14:textId="77777777" w:rsidR="00115766" w:rsidRPr="0012465B" w:rsidRDefault="00115766" w:rsidP="00115766">
      <w:pPr>
        <w:tabs>
          <w:tab w:val="num" w:pos="851"/>
        </w:tabs>
        <w:ind w:firstLine="567"/>
        <w:jc w:val="both"/>
        <w:rPr>
          <w:sz w:val="24"/>
          <w:szCs w:val="24"/>
        </w:rPr>
      </w:pPr>
    </w:p>
    <w:p w14:paraId="3206D14F" w14:textId="77777777" w:rsidR="00115766" w:rsidRPr="0012465B" w:rsidRDefault="00115766" w:rsidP="00115766">
      <w:pPr>
        <w:tabs>
          <w:tab w:val="num" w:pos="851"/>
        </w:tabs>
        <w:ind w:firstLine="567"/>
        <w:jc w:val="both"/>
        <w:rPr>
          <w:sz w:val="24"/>
          <w:szCs w:val="24"/>
        </w:rPr>
      </w:pPr>
    </w:p>
    <w:p w14:paraId="4A988FE7" w14:textId="77777777" w:rsidR="00115766" w:rsidRPr="0012465B" w:rsidRDefault="00115766" w:rsidP="00115766">
      <w:pPr>
        <w:tabs>
          <w:tab w:val="num" w:pos="851"/>
        </w:tabs>
        <w:ind w:firstLine="567"/>
        <w:jc w:val="both"/>
        <w:rPr>
          <w:sz w:val="24"/>
          <w:szCs w:val="24"/>
        </w:rPr>
      </w:pPr>
    </w:p>
    <w:p w14:paraId="59D56057" w14:textId="77777777" w:rsidR="00115766" w:rsidRPr="0012465B" w:rsidRDefault="00115766" w:rsidP="00115766">
      <w:pPr>
        <w:tabs>
          <w:tab w:val="num" w:pos="851"/>
        </w:tabs>
        <w:ind w:firstLine="567"/>
        <w:jc w:val="both"/>
        <w:rPr>
          <w:sz w:val="24"/>
          <w:szCs w:val="24"/>
        </w:rPr>
      </w:pPr>
    </w:p>
    <w:p w14:paraId="69DDD81F" w14:textId="77777777" w:rsidR="00115766" w:rsidRPr="0012465B" w:rsidRDefault="00115766" w:rsidP="00115766">
      <w:pPr>
        <w:ind w:firstLine="567"/>
        <w:rPr>
          <w:sz w:val="24"/>
          <w:szCs w:val="24"/>
        </w:rPr>
      </w:pPr>
    </w:p>
    <w:p w14:paraId="7EB91A63" w14:textId="77777777" w:rsidR="00115766" w:rsidRPr="0012465B" w:rsidRDefault="00115766" w:rsidP="00115766">
      <w:pPr>
        <w:tabs>
          <w:tab w:val="left" w:pos="1134"/>
        </w:tabs>
        <w:ind w:firstLine="567"/>
        <w:jc w:val="both"/>
        <w:rPr>
          <w:sz w:val="24"/>
          <w:szCs w:val="24"/>
        </w:rPr>
      </w:pPr>
    </w:p>
    <w:p w14:paraId="1E365535" w14:textId="77777777" w:rsidR="00115766" w:rsidRPr="0012465B" w:rsidRDefault="00115766" w:rsidP="00115766">
      <w:pPr>
        <w:jc w:val="right"/>
        <w:rPr>
          <w:color w:val="171717"/>
          <w:sz w:val="24"/>
          <w:szCs w:val="24"/>
        </w:rPr>
      </w:pPr>
    </w:p>
    <w:p w14:paraId="256F94DE" w14:textId="77777777" w:rsidR="00115766" w:rsidRPr="0012465B" w:rsidRDefault="00115766" w:rsidP="00115766">
      <w:pPr>
        <w:jc w:val="right"/>
        <w:rPr>
          <w:color w:val="171717"/>
          <w:sz w:val="24"/>
          <w:szCs w:val="24"/>
        </w:rPr>
      </w:pPr>
    </w:p>
    <w:p w14:paraId="44AECE7B" w14:textId="77777777" w:rsidR="00115766" w:rsidRPr="0012465B" w:rsidRDefault="00115766" w:rsidP="00115766">
      <w:pPr>
        <w:jc w:val="right"/>
        <w:rPr>
          <w:color w:val="171717"/>
          <w:sz w:val="24"/>
          <w:szCs w:val="24"/>
        </w:rPr>
      </w:pPr>
    </w:p>
    <w:p w14:paraId="0134299E" w14:textId="77777777" w:rsidR="00115766" w:rsidRPr="0012465B" w:rsidRDefault="00115766" w:rsidP="00115766">
      <w:pPr>
        <w:jc w:val="right"/>
        <w:rPr>
          <w:color w:val="171717"/>
          <w:sz w:val="24"/>
          <w:szCs w:val="24"/>
        </w:rPr>
      </w:pPr>
    </w:p>
    <w:p w14:paraId="492D3936" w14:textId="77777777" w:rsidR="00115766" w:rsidRPr="0012465B" w:rsidRDefault="00115766" w:rsidP="00115766">
      <w:pPr>
        <w:jc w:val="right"/>
        <w:rPr>
          <w:color w:val="171717"/>
          <w:sz w:val="24"/>
          <w:szCs w:val="24"/>
        </w:rPr>
      </w:pPr>
    </w:p>
    <w:p w14:paraId="66F8A9E7" w14:textId="77777777" w:rsidR="00115766" w:rsidRPr="0012465B" w:rsidRDefault="00115766" w:rsidP="00115766">
      <w:pPr>
        <w:jc w:val="right"/>
        <w:rPr>
          <w:color w:val="171717"/>
          <w:sz w:val="24"/>
          <w:szCs w:val="24"/>
        </w:rPr>
      </w:pPr>
    </w:p>
    <w:p w14:paraId="6C9AEDB0" w14:textId="77777777" w:rsidR="00115766" w:rsidRPr="0012465B" w:rsidRDefault="00115766" w:rsidP="00115766">
      <w:pPr>
        <w:jc w:val="right"/>
        <w:rPr>
          <w:color w:val="171717"/>
          <w:sz w:val="24"/>
          <w:szCs w:val="24"/>
        </w:rPr>
      </w:pPr>
    </w:p>
    <w:p w14:paraId="0E9D72ED" w14:textId="77777777" w:rsidR="00115766" w:rsidRPr="0012465B" w:rsidRDefault="00115766" w:rsidP="00115766">
      <w:pPr>
        <w:jc w:val="right"/>
        <w:rPr>
          <w:color w:val="171717"/>
          <w:sz w:val="24"/>
          <w:szCs w:val="24"/>
        </w:rPr>
      </w:pPr>
    </w:p>
    <w:p w14:paraId="494E967C" w14:textId="77777777" w:rsidR="00115766" w:rsidRPr="00E52265" w:rsidRDefault="00115766" w:rsidP="00115766">
      <w:pPr>
        <w:spacing w:line="240" w:lineRule="atLeast"/>
        <w:jc w:val="both"/>
        <w:rPr>
          <w:bCs/>
          <w:sz w:val="24"/>
          <w:szCs w:val="24"/>
        </w:rPr>
      </w:pPr>
    </w:p>
    <w:p w14:paraId="6A90854B" w14:textId="77777777" w:rsidR="0044732A" w:rsidRDefault="0044732A" w:rsidP="004820C0">
      <w:pPr>
        <w:jc w:val="right"/>
        <w:rPr>
          <w:color w:val="171717"/>
          <w:sz w:val="24"/>
          <w:szCs w:val="24"/>
        </w:rPr>
      </w:pPr>
      <w:bookmarkStart w:id="0" w:name="_GoBack"/>
      <w:bookmarkEnd w:id="0"/>
    </w:p>
    <w:sectPr w:rsidR="0044732A" w:rsidSect="00A508DF">
      <w:headerReference w:type="even" r:id="rId15"/>
      <w:pgSz w:w="11907" w:h="16840"/>
      <w:pgMar w:top="709" w:right="708" w:bottom="142" w:left="127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AE3A4" w14:textId="77777777" w:rsidR="009A2527" w:rsidRDefault="009A2527">
      <w:r>
        <w:separator/>
      </w:r>
    </w:p>
  </w:endnote>
  <w:endnote w:type="continuationSeparator" w:id="0">
    <w:p w14:paraId="0DF7A74E" w14:textId="77777777" w:rsidR="009A2527" w:rsidRDefault="009A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FD2D9" w14:textId="77777777" w:rsidR="009A2527" w:rsidRDefault="009A2527">
      <w:r>
        <w:separator/>
      </w:r>
    </w:p>
  </w:footnote>
  <w:footnote w:type="continuationSeparator" w:id="0">
    <w:p w14:paraId="48F14B18" w14:textId="77777777" w:rsidR="009A2527" w:rsidRDefault="009A2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7F8F8" w14:textId="77777777" w:rsidR="00C52E04" w:rsidRDefault="00410F36" w:rsidP="003C64F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E2720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F770B9A" w14:textId="77777777" w:rsidR="00C52E04" w:rsidRDefault="009A252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91615"/>
    <w:multiLevelType w:val="hybridMultilevel"/>
    <w:tmpl w:val="E2A2FAA2"/>
    <w:lvl w:ilvl="0" w:tplc="7C40488E">
      <w:start w:val="1"/>
      <w:numFmt w:val="decimal"/>
      <w:lvlText w:val="%1."/>
      <w:lvlJc w:val="left"/>
      <w:pPr>
        <w:ind w:left="1350" w:hanging="81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BAC537F"/>
    <w:multiLevelType w:val="hybridMultilevel"/>
    <w:tmpl w:val="3010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5FE0"/>
    <w:rsid w:val="00083412"/>
    <w:rsid w:val="000853FD"/>
    <w:rsid w:val="0009741F"/>
    <w:rsid w:val="000D2734"/>
    <w:rsid w:val="00115766"/>
    <w:rsid w:val="00136684"/>
    <w:rsid w:val="001561A0"/>
    <w:rsid w:val="001D6E4D"/>
    <w:rsid w:val="00235B3C"/>
    <w:rsid w:val="002370B7"/>
    <w:rsid w:val="00284970"/>
    <w:rsid w:val="00406B3E"/>
    <w:rsid w:val="00410F36"/>
    <w:rsid w:val="0044732A"/>
    <w:rsid w:val="004820C0"/>
    <w:rsid w:val="00512F0B"/>
    <w:rsid w:val="00530EC0"/>
    <w:rsid w:val="00532DD5"/>
    <w:rsid w:val="0055367B"/>
    <w:rsid w:val="0055428D"/>
    <w:rsid w:val="00587F23"/>
    <w:rsid w:val="00611C17"/>
    <w:rsid w:val="0062213A"/>
    <w:rsid w:val="00657A69"/>
    <w:rsid w:val="00696CDD"/>
    <w:rsid w:val="007500FB"/>
    <w:rsid w:val="0079286F"/>
    <w:rsid w:val="007D42C3"/>
    <w:rsid w:val="007D5830"/>
    <w:rsid w:val="007D615A"/>
    <w:rsid w:val="008B5AA8"/>
    <w:rsid w:val="008C777C"/>
    <w:rsid w:val="008F0998"/>
    <w:rsid w:val="009A2527"/>
    <w:rsid w:val="009E2720"/>
    <w:rsid w:val="00A768C7"/>
    <w:rsid w:val="00A94286"/>
    <w:rsid w:val="00AB5D64"/>
    <w:rsid w:val="00AC2EAB"/>
    <w:rsid w:val="00AD5FE0"/>
    <w:rsid w:val="00BC0AE5"/>
    <w:rsid w:val="00BF0A9B"/>
    <w:rsid w:val="00C130FF"/>
    <w:rsid w:val="00CA14FC"/>
    <w:rsid w:val="00D204C2"/>
    <w:rsid w:val="00D65005"/>
    <w:rsid w:val="00E42686"/>
    <w:rsid w:val="00E7729B"/>
    <w:rsid w:val="00EC44E3"/>
    <w:rsid w:val="00FA229F"/>
    <w:rsid w:val="00FB43E4"/>
    <w:rsid w:val="00FB6535"/>
    <w:rsid w:val="00FF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DF62"/>
  <w15:docId w15:val="{3BF64F7F-C1C2-4B2B-AFBF-C02A135F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820C0"/>
    <w:pPr>
      <w:shd w:val="clear" w:color="auto" w:fill="FFFFFF"/>
      <w:spacing w:before="120"/>
      <w:ind w:firstLine="540"/>
      <w:jc w:val="both"/>
    </w:pPr>
    <w:rPr>
      <w:color w:val="000000"/>
      <w:sz w:val="28"/>
      <w:szCs w:val="18"/>
    </w:rPr>
  </w:style>
  <w:style w:type="character" w:customStyle="1" w:styleId="20">
    <w:name w:val="Основной текст с отступом 2 Знак"/>
    <w:basedOn w:val="a0"/>
    <w:link w:val="2"/>
    <w:rsid w:val="004820C0"/>
    <w:rPr>
      <w:rFonts w:ascii="Times New Roman" w:eastAsia="Times New Roman" w:hAnsi="Times New Roman" w:cs="Times New Roman"/>
      <w:color w:val="000000"/>
      <w:sz w:val="28"/>
      <w:szCs w:val="18"/>
      <w:shd w:val="clear" w:color="auto" w:fill="FFFFFF"/>
      <w:lang w:eastAsia="ru-RU"/>
    </w:rPr>
  </w:style>
  <w:style w:type="paragraph" w:styleId="a3">
    <w:name w:val="header"/>
    <w:basedOn w:val="a"/>
    <w:link w:val="a4"/>
    <w:rsid w:val="004820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820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820C0"/>
  </w:style>
  <w:style w:type="paragraph" w:styleId="a6">
    <w:name w:val="Normal (Web)"/>
    <w:basedOn w:val="a"/>
    <w:rsid w:val="004820C0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FB43E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157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6928078EA3316DB587BD1E8D364D4C1E68051EE35C5EBC78A79033AEC2B4E414E38A29B734052EEFT6N" TargetMode="External"/><Relationship Id="rId13" Type="http://schemas.openxmlformats.org/officeDocument/2006/relationships/hyperlink" Target="consultantplus://offline/ref=A36928078EA3316DB587BD1E8D364D4C1E68051EE35C5EBC78A79033AEC2B4E414E38A29B337E0T4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6928078EA3316DB587BD1E8D364D4C1E68051EE35C5EBC78A79033AEC2B4E414E38A29B433E0TCN" TargetMode="External"/><Relationship Id="rId12" Type="http://schemas.openxmlformats.org/officeDocument/2006/relationships/hyperlink" Target="consultantplus://offline/ref=A36928078EA3316DB587BD1E8D364D4C1E68051EE35C5EBC78A79033AEC2B4E414E38A2BB632E0T8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36928078EA3316DB587BD1E8D364D4C1E68051EE35C5EBC78A79033AEC2B4E414E38A29B336E0TF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A36928078EA3316DB587BD1E8D364D4C1E68051EE35C5EBC78A79033AEC2B4E414E38A29B43FE0T4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6928078EA3316DB587BD1E8D364D4C1E68051EE35C5EBC78A79033AEC2B4E414E38A2BB635E0T5N" TargetMode="External"/><Relationship Id="rId14" Type="http://schemas.openxmlformats.org/officeDocument/2006/relationships/hyperlink" Target="consultantplus://offline/ref=A36928078EA3316DB587BD1E8D364D4C1E68051EE35C5EBC78A79033AEC2B4E414E38A29B335E0T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2025-12-05T11:18:00Z</cp:lastPrinted>
  <dcterms:created xsi:type="dcterms:W3CDTF">2021-11-11T09:02:00Z</dcterms:created>
  <dcterms:modified xsi:type="dcterms:W3CDTF">2025-12-08T07:04:00Z</dcterms:modified>
</cp:coreProperties>
</file>